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6702" w14:textId="77777777" w:rsidR="00E6284C" w:rsidRPr="00C14BAC" w:rsidRDefault="00E6284C" w:rsidP="00274711">
      <w:pPr>
        <w:pStyle w:val="APA"/>
        <w:rPr>
          <w:rFonts w:ascii="Arial" w:hAnsi="Arial" w:cs="Arial"/>
          <w:color w:val="000000"/>
          <w:szCs w:val="24"/>
        </w:rPr>
      </w:pPr>
      <w:bookmarkStart w:id="0" w:name="_GoBack"/>
      <w:bookmarkEnd w:id="0"/>
    </w:p>
    <w:p w14:paraId="48FEB156" w14:textId="77777777" w:rsidR="00274711" w:rsidRPr="00C14BAC" w:rsidRDefault="00274711" w:rsidP="00274711">
      <w:pPr>
        <w:pStyle w:val="APA"/>
        <w:rPr>
          <w:rFonts w:ascii="Arial" w:hAnsi="Arial" w:cs="Arial"/>
          <w:color w:val="000000"/>
          <w:szCs w:val="24"/>
        </w:rPr>
      </w:pPr>
    </w:p>
    <w:p w14:paraId="6DE60296" w14:textId="77777777" w:rsidR="00274711" w:rsidRPr="00C14BAC" w:rsidRDefault="00274711" w:rsidP="00274711">
      <w:pPr>
        <w:pStyle w:val="APA"/>
        <w:rPr>
          <w:rFonts w:ascii="Arial" w:hAnsi="Arial" w:cs="Arial"/>
          <w:color w:val="000000"/>
          <w:szCs w:val="24"/>
        </w:rPr>
      </w:pPr>
    </w:p>
    <w:p w14:paraId="2BFE263C" w14:textId="77777777" w:rsidR="00274711" w:rsidRPr="00C14BAC" w:rsidRDefault="00274711" w:rsidP="00274711">
      <w:pPr>
        <w:pStyle w:val="APA"/>
        <w:rPr>
          <w:rFonts w:ascii="Arial" w:hAnsi="Arial" w:cs="Arial"/>
          <w:color w:val="000000"/>
          <w:szCs w:val="24"/>
        </w:rPr>
      </w:pPr>
    </w:p>
    <w:p w14:paraId="500D9B72" w14:textId="77777777" w:rsidR="00274711" w:rsidRPr="00C14BAC" w:rsidRDefault="00274711" w:rsidP="00274711">
      <w:pPr>
        <w:pStyle w:val="APA"/>
        <w:rPr>
          <w:rFonts w:ascii="Arial" w:hAnsi="Arial" w:cs="Arial"/>
          <w:color w:val="000000"/>
          <w:szCs w:val="24"/>
        </w:rPr>
      </w:pPr>
    </w:p>
    <w:p w14:paraId="3511417A" w14:textId="77777777" w:rsidR="00274711" w:rsidRPr="00C14BAC" w:rsidRDefault="00274711" w:rsidP="00274711">
      <w:pPr>
        <w:pStyle w:val="APA"/>
        <w:rPr>
          <w:rFonts w:ascii="Arial" w:hAnsi="Arial" w:cs="Arial"/>
          <w:color w:val="000000"/>
          <w:szCs w:val="24"/>
        </w:rPr>
      </w:pPr>
    </w:p>
    <w:p w14:paraId="7209AFB9" w14:textId="77777777" w:rsidR="00274711" w:rsidRPr="00C14BAC" w:rsidRDefault="00274711" w:rsidP="00274711">
      <w:pPr>
        <w:pStyle w:val="APA"/>
        <w:rPr>
          <w:rFonts w:ascii="Arial" w:hAnsi="Arial" w:cs="Arial"/>
          <w:color w:val="000000"/>
          <w:szCs w:val="24"/>
        </w:rPr>
      </w:pPr>
    </w:p>
    <w:p w14:paraId="78A73434" w14:textId="77777777" w:rsidR="00274711" w:rsidRPr="00C14BAC" w:rsidRDefault="00274711" w:rsidP="00274711">
      <w:pPr>
        <w:pStyle w:val="APAHeadingCenter"/>
        <w:rPr>
          <w:rFonts w:ascii="Arial" w:hAnsi="Arial" w:cs="Arial"/>
          <w:color w:val="000000"/>
          <w:szCs w:val="24"/>
        </w:rPr>
      </w:pPr>
      <w:bookmarkStart w:id="1" w:name="bmTitlePageTitle"/>
      <w:r w:rsidRPr="00C14BAC">
        <w:rPr>
          <w:rFonts w:ascii="Arial" w:hAnsi="Arial" w:cs="Arial"/>
          <w:color w:val="000000"/>
          <w:szCs w:val="24"/>
        </w:rPr>
        <w:t>Universal Protocol Policy</w:t>
      </w:r>
      <w:bookmarkEnd w:id="1"/>
    </w:p>
    <w:p w14:paraId="418AB397" w14:textId="77777777" w:rsidR="00274711" w:rsidRPr="00C14BAC" w:rsidRDefault="00274711" w:rsidP="00274711">
      <w:pPr>
        <w:pStyle w:val="APAHeadingCenter"/>
        <w:rPr>
          <w:rFonts w:ascii="Arial" w:hAnsi="Arial" w:cs="Arial"/>
          <w:color w:val="000000"/>
          <w:szCs w:val="24"/>
        </w:rPr>
      </w:pPr>
      <w:bookmarkStart w:id="2" w:name="bmTitlePageName"/>
      <w:r w:rsidRPr="00C14BAC">
        <w:rPr>
          <w:rFonts w:ascii="Arial" w:hAnsi="Arial" w:cs="Arial"/>
          <w:color w:val="000000"/>
          <w:szCs w:val="24"/>
        </w:rPr>
        <w:t>Mary Al-Khazraji</w:t>
      </w:r>
      <w:bookmarkEnd w:id="2"/>
    </w:p>
    <w:p w14:paraId="011875B6" w14:textId="77777777" w:rsidR="00274711" w:rsidRPr="00C14BAC" w:rsidRDefault="00274711" w:rsidP="00274711">
      <w:pPr>
        <w:pStyle w:val="APAHeadingCenter"/>
        <w:rPr>
          <w:rFonts w:ascii="Arial" w:hAnsi="Arial" w:cs="Arial"/>
          <w:color w:val="000000"/>
          <w:szCs w:val="24"/>
        </w:rPr>
      </w:pPr>
      <w:bookmarkStart w:id="3" w:name="bmTitlePageInst"/>
      <w:r w:rsidRPr="00C14BAC">
        <w:rPr>
          <w:rFonts w:ascii="Arial" w:hAnsi="Arial" w:cs="Arial"/>
          <w:color w:val="000000"/>
          <w:szCs w:val="24"/>
        </w:rPr>
        <w:t>University of Mary</w:t>
      </w:r>
      <w:bookmarkEnd w:id="3"/>
    </w:p>
    <w:p w14:paraId="22687008" w14:textId="77777777" w:rsidR="00274711" w:rsidRPr="00C14BAC" w:rsidRDefault="00274711" w:rsidP="00274711">
      <w:pPr>
        <w:pStyle w:val="APAHeadingCenter"/>
        <w:rPr>
          <w:rFonts w:ascii="Arial" w:hAnsi="Arial" w:cs="Arial"/>
          <w:color w:val="000000"/>
          <w:szCs w:val="24"/>
        </w:rPr>
      </w:pPr>
      <w:bookmarkStart w:id="4" w:name="bmTitleAdd1"/>
      <w:bookmarkEnd w:id="4"/>
    </w:p>
    <w:p w14:paraId="1B9E9D21" w14:textId="77777777" w:rsidR="00274711" w:rsidRPr="00C14BAC" w:rsidRDefault="00274711" w:rsidP="00274711">
      <w:pPr>
        <w:pStyle w:val="APAHeadingCenter"/>
        <w:rPr>
          <w:rFonts w:ascii="Arial" w:hAnsi="Arial" w:cs="Arial"/>
          <w:color w:val="000000"/>
          <w:szCs w:val="24"/>
        </w:rPr>
      </w:pPr>
      <w:bookmarkStart w:id="5" w:name="bmTitleAdd2"/>
      <w:bookmarkEnd w:id="5"/>
    </w:p>
    <w:p w14:paraId="2EFEBF23" w14:textId="77777777" w:rsidR="00274711" w:rsidRPr="00C14BAC" w:rsidRDefault="00274711" w:rsidP="00274711">
      <w:pPr>
        <w:pStyle w:val="APAHeadingCenter"/>
        <w:rPr>
          <w:rFonts w:ascii="Arial" w:hAnsi="Arial" w:cs="Arial"/>
          <w:color w:val="000000"/>
          <w:szCs w:val="24"/>
        </w:rPr>
      </w:pPr>
      <w:bookmarkStart w:id="6" w:name="bmTitleAdd3"/>
      <w:bookmarkEnd w:id="6"/>
    </w:p>
    <w:p w14:paraId="7DF77020" w14:textId="77777777" w:rsidR="00274711" w:rsidRPr="00C14BAC" w:rsidRDefault="00274711" w:rsidP="00274711">
      <w:pPr>
        <w:pStyle w:val="APAHeadingCenter"/>
        <w:rPr>
          <w:rFonts w:ascii="Arial" w:hAnsi="Arial" w:cs="Arial"/>
          <w:color w:val="000000"/>
          <w:szCs w:val="24"/>
        </w:rPr>
      </w:pPr>
      <w:bookmarkStart w:id="7" w:name="bmTitleAdd4"/>
      <w:bookmarkEnd w:id="7"/>
    </w:p>
    <w:p w14:paraId="18956BFC" w14:textId="77777777" w:rsidR="00274711" w:rsidRPr="00C14BAC" w:rsidRDefault="00274711" w:rsidP="00274711">
      <w:pPr>
        <w:pStyle w:val="APA"/>
        <w:rPr>
          <w:rFonts w:ascii="Arial" w:hAnsi="Arial" w:cs="Arial"/>
          <w:color w:val="000000"/>
          <w:szCs w:val="24"/>
        </w:rPr>
        <w:sectPr w:rsidR="00274711" w:rsidRPr="00C14BAC" w:rsidSect="0027471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375C5114" w14:textId="77777777" w:rsidR="00274711" w:rsidRPr="00C14BAC" w:rsidRDefault="00274711" w:rsidP="00274711">
      <w:pPr>
        <w:pStyle w:val="APAHeadingCenter"/>
        <w:rPr>
          <w:rFonts w:ascii="Arial" w:hAnsi="Arial" w:cs="Arial"/>
          <w:color w:val="000000"/>
          <w:szCs w:val="24"/>
        </w:rPr>
      </w:pPr>
      <w:bookmarkStart w:id="8" w:name="bmFirstPageTitle"/>
      <w:r w:rsidRPr="00C14BAC">
        <w:rPr>
          <w:rFonts w:ascii="Arial" w:hAnsi="Arial" w:cs="Arial"/>
          <w:color w:val="000000"/>
          <w:szCs w:val="24"/>
        </w:rPr>
        <w:lastRenderedPageBreak/>
        <w:t>Universal Protocol Policy</w:t>
      </w:r>
      <w:bookmarkEnd w:id="8"/>
    </w:p>
    <w:p w14:paraId="6B9F3E62" w14:textId="77777777" w:rsidR="006118AE" w:rsidRPr="00C14BAC" w:rsidRDefault="00223B7C" w:rsidP="006D1DC7">
      <w:pPr>
        <w:pStyle w:val="APA"/>
        <w:rPr>
          <w:rFonts w:ascii="Arial" w:hAnsi="Arial" w:cs="Arial"/>
          <w:color w:val="000000"/>
          <w:szCs w:val="24"/>
        </w:rPr>
      </w:pPr>
      <w:r w:rsidRPr="00C14BAC">
        <w:rPr>
          <w:rFonts w:ascii="Arial" w:hAnsi="Arial" w:cs="Arial"/>
          <w:color w:val="000000"/>
          <w:szCs w:val="24"/>
        </w:rPr>
        <w:t xml:space="preserve">The first goal in healthcare is summed up through the Hippocratic Oath, </w:t>
      </w:r>
      <w:r w:rsidR="00A2247A" w:rsidRPr="00C14BAC">
        <w:rPr>
          <w:rFonts w:ascii="Arial" w:hAnsi="Arial" w:cs="Arial"/>
          <w:bCs/>
          <w:i/>
          <w:iCs/>
          <w:color w:val="000000"/>
          <w:szCs w:val="24"/>
          <w:shd w:val="clear" w:color="auto" w:fill="FFFFFF"/>
        </w:rPr>
        <w:t>p</w:t>
      </w:r>
      <w:r w:rsidRPr="00C14BAC">
        <w:rPr>
          <w:rFonts w:ascii="Arial" w:hAnsi="Arial" w:cs="Arial"/>
          <w:bCs/>
          <w:i/>
          <w:iCs/>
          <w:color w:val="000000"/>
          <w:szCs w:val="24"/>
          <w:shd w:val="clear" w:color="auto" w:fill="FFFFFF"/>
          <w:lang w:val="la-Latn"/>
        </w:rPr>
        <w:t>rimum non nocere</w:t>
      </w:r>
      <w:r w:rsidRPr="00C14BAC">
        <w:rPr>
          <w:rFonts w:ascii="Arial" w:hAnsi="Arial" w:cs="Arial"/>
          <w:bCs/>
          <w:i/>
          <w:iCs/>
          <w:color w:val="000000"/>
          <w:szCs w:val="24"/>
          <w:shd w:val="clear" w:color="auto" w:fill="FFFFFF"/>
        </w:rPr>
        <w:t xml:space="preserve">, </w:t>
      </w:r>
      <w:r w:rsidRPr="00C14BAC">
        <w:rPr>
          <w:rFonts w:ascii="Arial" w:hAnsi="Arial" w:cs="Arial"/>
          <w:bCs/>
          <w:iCs/>
          <w:color w:val="000000"/>
          <w:szCs w:val="24"/>
          <w:shd w:val="clear" w:color="auto" w:fill="FFFFFF"/>
        </w:rPr>
        <w:t xml:space="preserve">“first do no harm.” </w:t>
      </w:r>
      <w:r w:rsidR="006D1DC7" w:rsidRPr="00C14BAC">
        <w:rPr>
          <w:rFonts w:ascii="Arial" w:hAnsi="Arial" w:cs="Arial"/>
          <w:bCs/>
          <w:iCs/>
          <w:color w:val="000000"/>
          <w:szCs w:val="24"/>
          <w:shd w:val="clear" w:color="auto" w:fill="FFFFFF"/>
        </w:rPr>
        <w:t>However,</w:t>
      </w:r>
      <w:r w:rsidRPr="00C14BAC">
        <w:rPr>
          <w:rFonts w:ascii="Arial" w:hAnsi="Arial" w:cs="Arial"/>
          <w:bCs/>
          <w:iCs/>
          <w:color w:val="000000"/>
          <w:szCs w:val="24"/>
          <w:shd w:val="clear" w:color="auto" w:fill="FFFFFF"/>
        </w:rPr>
        <w:t xml:space="preserve"> nurses and physicians are human, </w:t>
      </w:r>
      <w:r w:rsidR="006D1DC7" w:rsidRPr="00C14BAC">
        <w:rPr>
          <w:rFonts w:ascii="Arial" w:hAnsi="Arial" w:cs="Arial"/>
          <w:bCs/>
          <w:iCs/>
          <w:color w:val="000000"/>
          <w:szCs w:val="24"/>
          <w:shd w:val="clear" w:color="auto" w:fill="FFFFFF"/>
        </w:rPr>
        <w:t xml:space="preserve">therefore </w:t>
      </w:r>
      <w:r w:rsidRPr="00C14BAC">
        <w:rPr>
          <w:rFonts w:ascii="Arial" w:hAnsi="Arial" w:cs="Arial"/>
          <w:bCs/>
          <w:iCs/>
          <w:color w:val="000000"/>
          <w:szCs w:val="24"/>
          <w:shd w:val="clear" w:color="auto" w:fill="FFFFFF"/>
        </w:rPr>
        <w:t xml:space="preserve">they are subject to human error. Human error </w:t>
      </w:r>
      <w:r w:rsidR="006D1DC7" w:rsidRPr="00C14BAC">
        <w:rPr>
          <w:rFonts w:ascii="Arial" w:hAnsi="Arial" w:cs="Arial"/>
          <w:bCs/>
          <w:iCs/>
          <w:color w:val="000000"/>
          <w:szCs w:val="24"/>
          <w:shd w:val="clear" w:color="auto" w:fill="FFFFFF"/>
        </w:rPr>
        <w:t>is the cause of</w:t>
      </w:r>
      <w:r w:rsidRPr="00C14BAC">
        <w:rPr>
          <w:rFonts w:ascii="Arial" w:hAnsi="Arial" w:cs="Arial"/>
          <w:color w:val="000000"/>
          <w:szCs w:val="24"/>
        </w:rPr>
        <w:t xml:space="preserve"> </w:t>
      </w:r>
      <w:r w:rsidR="006D1DC7" w:rsidRPr="00C14BAC">
        <w:rPr>
          <w:rFonts w:ascii="Arial" w:hAnsi="Arial" w:cs="Arial"/>
          <w:color w:val="000000"/>
          <w:szCs w:val="24"/>
        </w:rPr>
        <w:t>w</w:t>
      </w:r>
      <w:r w:rsidRPr="00C14BAC">
        <w:rPr>
          <w:rFonts w:ascii="Arial" w:hAnsi="Arial" w:cs="Arial"/>
          <w:color w:val="000000"/>
          <w:szCs w:val="24"/>
        </w:rPr>
        <w:t>rong-site and wrong-patient surgerie</w:t>
      </w:r>
      <w:r w:rsidR="006D1DC7" w:rsidRPr="00C14BAC">
        <w:rPr>
          <w:rFonts w:ascii="Arial" w:hAnsi="Arial" w:cs="Arial"/>
          <w:color w:val="000000"/>
          <w:szCs w:val="24"/>
        </w:rPr>
        <w:t>s.</w:t>
      </w:r>
      <w:r w:rsidR="00D11297" w:rsidRPr="00C14BAC">
        <w:rPr>
          <w:rFonts w:ascii="Arial" w:hAnsi="Arial" w:cs="Arial"/>
          <w:color w:val="000000"/>
          <w:szCs w:val="24"/>
        </w:rPr>
        <w:t xml:space="preserve"> These instances are rare</w:t>
      </w:r>
      <w:r w:rsidRPr="00C14BAC">
        <w:rPr>
          <w:rFonts w:ascii="Arial" w:hAnsi="Arial" w:cs="Arial"/>
          <w:color w:val="000000"/>
          <w:szCs w:val="24"/>
        </w:rPr>
        <w:t>.</w:t>
      </w:r>
      <w:r w:rsidR="00D11297" w:rsidRPr="00C14BAC">
        <w:rPr>
          <w:rFonts w:ascii="Arial" w:hAnsi="Arial" w:cs="Arial"/>
          <w:color w:val="000000"/>
          <w:szCs w:val="24"/>
        </w:rPr>
        <w:t xml:space="preserve"> According to statistics, an individual hospital is likely to experience such an error every five to ten years (Wrong-Site, n.d.). </w:t>
      </w:r>
      <w:r w:rsidR="00AF39E0" w:rsidRPr="00C14BAC">
        <w:rPr>
          <w:rFonts w:ascii="Arial" w:hAnsi="Arial" w:cs="Arial"/>
          <w:color w:val="000000"/>
          <w:szCs w:val="24"/>
        </w:rPr>
        <w:t xml:space="preserve"> In 2004, all facilities with Joint Commission accreditation were required to implement the Universal Protocol policy to help combat wrong-site and wrong-patient surgeries </w:t>
      </w:r>
      <w:r w:rsidR="006118AE" w:rsidRPr="00C14BAC">
        <w:rPr>
          <w:rFonts w:ascii="Arial" w:hAnsi="Arial" w:cs="Arial"/>
          <w:color w:val="000000"/>
          <w:szCs w:val="24"/>
        </w:rPr>
        <w:t>(</w:t>
      </w:r>
      <w:proofErr w:type="spellStart"/>
      <w:r w:rsidR="006118AE" w:rsidRPr="00C14BAC">
        <w:rPr>
          <w:rFonts w:ascii="Arial" w:hAnsi="Arial" w:cs="Arial"/>
          <w:color w:val="000000"/>
          <w:szCs w:val="24"/>
        </w:rPr>
        <w:t>Conrardy</w:t>
      </w:r>
      <w:proofErr w:type="spellEnd"/>
      <w:r w:rsidR="006118AE" w:rsidRPr="00C14BAC">
        <w:rPr>
          <w:rFonts w:ascii="Arial" w:hAnsi="Arial" w:cs="Arial"/>
          <w:color w:val="000000"/>
          <w:szCs w:val="24"/>
        </w:rPr>
        <w:t xml:space="preserve">, </w:t>
      </w:r>
      <w:proofErr w:type="spellStart"/>
      <w:r w:rsidR="006118AE" w:rsidRPr="00C14BAC">
        <w:rPr>
          <w:rFonts w:ascii="Arial" w:hAnsi="Arial" w:cs="Arial"/>
          <w:color w:val="000000"/>
          <w:szCs w:val="24"/>
        </w:rPr>
        <w:t>Brenek</w:t>
      </w:r>
      <w:proofErr w:type="spellEnd"/>
      <w:r w:rsidR="006118AE" w:rsidRPr="00C14BAC">
        <w:rPr>
          <w:rFonts w:ascii="Arial" w:hAnsi="Arial" w:cs="Arial"/>
          <w:color w:val="000000"/>
          <w:szCs w:val="24"/>
        </w:rPr>
        <w:t xml:space="preserve"> &amp; Myers, 2010). </w:t>
      </w:r>
    </w:p>
    <w:p w14:paraId="572938CD" w14:textId="77777777" w:rsidR="00274711" w:rsidRPr="00C14BAC" w:rsidRDefault="006118AE" w:rsidP="006D1DC7">
      <w:pPr>
        <w:pStyle w:val="APA"/>
        <w:rPr>
          <w:rFonts w:ascii="Arial" w:hAnsi="Arial" w:cs="Arial"/>
          <w:color w:val="000000"/>
          <w:szCs w:val="24"/>
        </w:rPr>
      </w:pPr>
      <w:r w:rsidRPr="00C14BAC">
        <w:rPr>
          <w:rFonts w:ascii="Arial" w:hAnsi="Arial" w:cs="Arial"/>
          <w:color w:val="000000"/>
          <w:szCs w:val="24"/>
        </w:rPr>
        <w:t xml:space="preserve">Universal Protocol is a policy and procedure whose entire purpose is to cut out the human error element in the operating room. It consists of three steps: verification, marking, and time-out. The verification stage consists of a </w:t>
      </w:r>
      <w:proofErr w:type="spellStart"/>
      <w:r w:rsidRPr="00C14BAC">
        <w:rPr>
          <w:rFonts w:ascii="Arial" w:hAnsi="Arial" w:cs="Arial"/>
          <w:color w:val="000000"/>
          <w:szCs w:val="24"/>
        </w:rPr>
        <w:t>preprocedure</w:t>
      </w:r>
      <w:proofErr w:type="spellEnd"/>
      <w:r w:rsidRPr="00C14BAC">
        <w:rPr>
          <w:rFonts w:ascii="Arial" w:hAnsi="Arial" w:cs="Arial"/>
          <w:color w:val="000000"/>
          <w:szCs w:val="24"/>
        </w:rPr>
        <w:t xml:space="preserve"> checklist ensuring the patient, procedure, and surgical sight are all correct. </w:t>
      </w:r>
      <w:r w:rsidR="00D5204A" w:rsidRPr="00C14BAC">
        <w:rPr>
          <w:rFonts w:ascii="Arial" w:hAnsi="Arial" w:cs="Arial"/>
          <w:color w:val="000000"/>
          <w:szCs w:val="24"/>
        </w:rPr>
        <w:t xml:space="preserve">The marking stage is where the care provider marks the site of the procedure. Naturally, this is important when laterality could be an issue in determining the correct site. Third is the time-out stage. This is </w:t>
      </w:r>
      <w:r w:rsidR="00DA2722" w:rsidRPr="00C14BAC">
        <w:rPr>
          <w:rFonts w:ascii="Arial" w:hAnsi="Arial" w:cs="Arial"/>
          <w:color w:val="000000"/>
          <w:szCs w:val="24"/>
        </w:rPr>
        <w:t xml:space="preserve">done just before the procedure begins. The time-out is a final opportunity to verify patient, procedure, and site (Watson, 2009). </w:t>
      </w:r>
    </w:p>
    <w:p w14:paraId="6374EC68" w14:textId="77777777" w:rsidR="00280301" w:rsidRPr="00C14BAC" w:rsidRDefault="00280301" w:rsidP="00280301">
      <w:pPr>
        <w:pStyle w:val="APA"/>
        <w:jc w:val="center"/>
        <w:rPr>
          <w:rFonts w:ascii="Arial" w:hAnsi="Arial" w:cs="Arial"/>
          <w:b/>
          <w:color w:val="000000"/>
          <w:szCs w:val="24"/>
        </w:rPr>
      </w:pPr>
      <w:r w:rsidRPr="00C14BAC">
        <w:rPr>
          <w:rFonts w:ascii="Arial" w:hAnsi="Arial" w:cs="Arial"/>
          <w:b/>
          <w:color w:val="000000"/>
          <w:szCs w:val="24"/>
        </w:rPr>
        <w:t>Stakeholders</w:t>
      </w:r>
    </w:p>
    <w:p w14:paraId="179E4D1E" w14:textId="77777777" w:rsidR="00CD4866" w:rsidRPr="00C14BAC" w:rsidRDefault="00DA2722" w:rsidP="007225E2">
      <w:pPr>
        <w:pStyle w:val="APA"/>
        <w:rPr>
          <w:rFonts w:ascii="Arial" w:hAnsi="Arial" w:cs="Arial"/>
          <w:color w:val="000000"/>
          <w:szCs w:val="24"/>
        </w:rPr>
      </w:pPr>
      <w:r w:rsidRPr="00C14BAC">
        <w:rPr>
          <w:rFonts w:ascii="Arial" w:hAnsi="Arial" w:cs="Arial"/>
          <w:color w:val="000000"/>
          <w:szCs w:val="24"/>
        </w:rPr>
        <w:t>There are many stakeholders regarding the Universal Protocol policy. In this instance, stakeholder refer</w:t>
      </w:r>
      <w:r w:rsidR="00EA7DB3" w:rsidRPr="00C14BAC">
        <w:rPr>
          <w:rFonts w:ascii="Arial" w:hAnsi="Arial" w:cs="Arial"/>
          <w:color w:val="000000"/>
          <w:szCs w:val="24"/>
        </w:rPr>
        <w:t>s</w:t>
      </w:r>
      <w:r w:rsidRPr="00C14BAC">
        <w:rPr>
          <w:rFonts w:ascii="Arial" w:hAnsi="Arial" w:cs="Arial"/>
          <w:color w:val="000000"/>
          <w:szCs w:val="24"/>
        </w:rPr>
        <w:t xml:space="preserve"> to any person or profession who is </w:t>
      </w:r>
      <w:r w:rsidR="00EA7DB3" w:rsidRPr="00C14BAC">
        <w:rPr>
          <w:rFonts w:ascii="Arial" w:hAnsi="Arial" w:cs="Arial"/>
          <w:color w:val="000000"/>
          <w:szCs w:val="24"/>
        </w:rPr>
        <w:t xml:space="preserve">integral to the continued success of the policy. They are the people who </w:t>
      </w:r>
      <w:r w:rsidR="007225E2" w:rsidRPr="00C14BAC">
        <w:rPr>
          <w:rFonts w:ascii="Arial" w:hAnsi="Arial" w:cs="Arial"/>
          <w:color w:val="000000"/>
          <w:szCs w:val="24"/>
        </w:rPr>
        <w:t>are affected by the policy and those who have the responsibility of decision-making. The stakeholders for Universal Protocol are patients,</w:t>
      </w:r>
      <w:r w:rsidR="00481B3C" w:rsidRPr="00C14BAC">
        <w:rPr>
          <w:rFonts w:ascii="Arial" w:hAnsi="Arial" w:cs="Arial"/>
          <w:color w:val="000000"/>
          <w:szCs w:val="24"/>
        </w:rPr>
        <w:t xml:space="preserve"> care provid</w:t>
      </w:r>
      <w:r w:rsidR="007225E2" w:rsidRPr="00C14BAC">
        <w:rPr>
          <w:rFonts w:ascii="Arial" w:hAnsi="Arial" w:cs="Arial"/>
          <w:color w:val="000000"/>
          <w:szCs w:val="24"/>
        </w:rPr>
        <w:t>e</w:t>
      </w:r>
      <w:r w:rsidR="00481B3C" w:rsidRPr="00C14BAC">
        <w:rPr>
          <w:rFonts w:ascii="Arial" w:hAnsi="Arial" w:cs="Arial"/>
          <w:color w:val="000000"/>
          <w:szCs w:val="24"/>
        </w:rPr>
        <w:t xml:space="preserve">rs, pre-operative and interoperative nurses, anesthesiologists, </w:t>
      </w:r>
      <w:r w:rsidR="00481B3C" w:rsidRPr="00C14BAC">
        <w:rPr>
          <w:rFonts w:ascii="Arial" w:hAnsi="Arial" w:cs="Arial"/>
          <w:color w:val="000000"/>
          <w:szCs w:val="24"/>
        </w:rPr>
        <w:lastRenderedPageBreak/>
        <w:t>nurse anesthetists, surgical technologists, radiology technicians, medical/nursing students</w:t>
      </w:r>
      <w:r w:rsidR="007225E2" w:rsidRPr="00C14BAC">
        <w:rPr>
          <w:rFonts w:ascii="Arial" w:hAnsi="Arial" w:cs="Arial"/>
          <w:color w:val="000000"/>
          <w:szCs w:val="24"/>
        </w:rPr>
        <w:t>,</w:t>
      </w:r>
      <w:r w:rsidR="00481B3C" w:rsidRPr="00C14BAC">
        <w:rPr>
          <w:rFonts w:ascii="Arial" w:hAnsi="Arial" w:cs="Arial"/>
          <w:color w:val="000000"/>
          <w:szCs w:val="24"/>
        </w:rPr>
        <w:t xml:space="preserve"> and residents. </w:t>
      </w:r>
      <w:r w:rsidR="007225E2" w:rsidRPr="00C14BAC">
        <w:rPr>
          <w:rFonts w:ascii="Arial" w:hAnsi="Arial" w:cs="Arial"/>
          <w:color w:val="000000"/>
          <w:szCs w:val="24"/>
        </w:rPr>
        <w:t xml:space="preserve">The list of stakeholders is lengthy because </w:t>
      </w:r>
      <w:r w:rsidR="00063EB6" w:rsidRPr="00C14BAC">
        <w:rPr>
          <w:rFonts w:ascii="Arial" w:hAnsi="Arial" w:cs="Arial"/>
          <w:color w:val="000000"/>
          <w:szCs w:val="24"/>
        </w:rPr>
        <w:t>each of th</w:t>
      </w:r>
      <w:r w:rsidR="00CD4866" w:rsidRPr="00C14BAC">
        <w:rPr>
          <w:rFonts w:ascii="Arial" w:hAnsi="Arial" w:cs="Arial"/>
          <w:color w:val="000000"/>
          <w:szCs w:val="24"/>
        </w:rPr>
        <w:t xml:space="preserve">ese positions play a role during invasive procedures. Surgical procedures are not done by individuals; the entire team is involved. Therefore, the entire team share the responsibility of utilizing the Universal Protocol policy. </w:t>
      </w:r>
      <w:r w:rsidR="00481B3C" w:rsidRPr="00C14BAC">
        <w:rPr>
          <w:rFonts w:ascii="Arial" w:hAnsi="Arial" w:cs="Arial"/>
          <w:color w:val="000000"/>
          <w:szCs w:val="24"/>
        </w:rPr>
        <w:t xml:space="preserve"> </w:t>
      </w:r>
    </w:p>
    <w:p w14:paraId="2F012AA0" w14:textId="77777777" w:rsidR="00120638" w:rsidRPr="00C14BAC" w:rsidRDefault="00CD4866" w:rsidP="007225E2">
      <w:pPr>
        <w:pStyle w:val="APA"/>
        <w:rPr>
          <w:rFonts w:ascii="Arial" w:hAnsi="Arial" w:cs="Arial"/>
          <w:color w:val="000000"/>
          <w:szCs w:val="24"/>
        </w:rPr>
      </w:pPr>
      <w:r w:rsidRPr="00C14BAC">
        <w:rPr>
          <w:rFonts w:ascii="Arial" w:hAnsi="Arial" w:cs="Arial"/>
          <w:color w:val="000000"/>
          <w:szCs w:val="24"/>
        </w:rPr>
        <w:t>There are three organizations who are the “decision-makers” concerning Universal Protocol. The first is</w:t>
      </w:r>
      <w:r w:rsidR="00481B3C" w:rsidRPr="00C14BAC">
        <w:rPr>
          <w:rFonts w:ascii="Arial" w:hAnsi="Arial" w:cs="Arial"/>
          <w:color w:val="000000"/>
          <w:szCs w:val="24"/>
        </w:rPr>
        <w:t xml:space="preserve"> the </w:t>
      </w:r>
      <w:r w:rsidRPr="00C14BAC">
        <w:rPr>
          <w:rFonts w:ascii="Arial" w:hAnsi="Arial" w:cs="Arial"/>
          <w:color w:val="000000"/>
          <w:szCs w:val="24"/>
        </w:rPr>
        <w:t xml:space="preserve">World Health Organization. The World Health Organization created the Universal Protocol. The second is the </w:t>
      </w:r>
      <w:r w:rsidR="00481B3C" w:rsidRPr="00C14BAC">
        <w:rPr>
          <w:rFonts w:ascii="Arial" w:hAnsi="Arial" w:cs="Arial"/>
          <w:color w:val="000000"/>
          <w:szCs w:val="24"/>
        </w:rPr>
        <w:t>Joint Commission</w:t>
      </w:r>
      <w:r w:rsidRPr="00C14BAC">
        <w:rPr>
          <w:rFonts w:ascii="Arial" w:hAnsi="Arial" w:cs="Arial"/>
          <w:color w:val="000000"/>
          <w:szCs w:val="24"/>
        </w:rPr>
        <w:t xml:space="preserve">. The Joint Commission made </w:t>
      </w:r>
      <w:r w:rsidR="00120638" w:rsidRPr="00C14BAC">
        <w:rPr>
          <w:rFonts w:ascii="Arial" w:hAnsi="Arial" w:cs="Arial"/>
          <w:color w:val="000000"/>
          <w:szCs w:val="24"/>
        </w:rPr>
        <w:t>the Universal Protocol a requirement for accreditation (</w:t>
      </w:r>
      <w:proofErr w:type="spellStart"/>
      <w:r w:rsidR="00120638" w:rsidRPr="00C14BAC">
        <w:rPr>
          <w:rFonts w:ascii="Arial" w:hAnsi="Arial" w:cs="Arial"/>
          <w:color w:val="000000"/>
          <w:szCs w:val="24"/>
        </w:rPr>
        <w:t>Conrardy</w:t>
      </w:r>
      <w:proofErr w:type="spellEnd"/>
      <w:r w:rsidR="00E2433E" w:rsidRPr="00C14BAC">
        <w:rPr>
          <w:rFonts w:ascii="Arial" w:hAnsi="Arial" w:cs="Arial"/>
          <w:color w:val="000000"/>
          <w:szCs w:val="24"/>
        </w:rPr>
        <w:t xml:space="preserve"> </w:t>
      </w:r>
      <w:proofErr w:type="spellStart"/>
      <w:r w:rsidR="00E2433E" w:rsidRPr="00C14BAC">
        <w:rPr>
          <w:rFonts w:ascii="Arial" w:hAnsi="Arial" w:cs="Arial"/>
          <w:color w:val="000000"/>
          <w:szCs w:val="24"/>
        </w:rPr>
        <w:t>Brenek</w:t>
      </w:r>
      <w:proofErr w:type="spellEnd"/>
      <w:r w:rsidR="00E2433E" w:rsidRPr="00C14BAC">
        <w:rPr>
          <w:rFonts w:ascii="Arial" w:hAnsi="Arial" w:cs="Arial"/>
          <w:color w:val="000000"/>
          <w:szCs w:val="24"/>
        </w:rPr>
        <w:t xml:space="preserve"> &amp; Myers, 2010).</w:t>
      </w:r>
      <w:r w:rsidR="00120638" w:rsidRPr="00C14BAC">
        <w:rPr>
          <w:rFonts w:ascii="Arial" w:hAnsi="Arial" w:cs="Arial"/>
          <w:color w:val="000000"/>
          <w:szCs w:val="24"/>
        </w:rPr>
        <w:t xml:space="preserve"> The third decision-maker is the</w:t>
      </w:r>
      <w:r w:rsidR="00481B3C" w:rsidRPr="00C14BAC">
        <w:rPr>
          <w:rFonts w:ascii="Arial" w:hAnsi="Arial" w:cs="Arial"/>
          <w:color w:val="000000"/>
          <w:szCs w:val="24"/>
        </w:rPr>
        <w:t xml:space="preserve"> Association of </w:t>
      </w:r>
      <w:proofErr w:type="spellStart"/>
      <w:r w:rsidR="00120638" w:rsidRPr="00C14BAC">
        <w:rPr>
          <w:rFonts w:ascii="Arial" w:hAnsi="Arial" w:cs="Arial"/>
          <w:color w:val="000000"/>
          <w:szCs w:val="24"/>
        </w:rPr>
        <w:t>periO</w:t>
      </w:r>
      <w:r w:rsidR="00481B3C" w:rsidRPr="00C14BAC">
        <w:rPr>
          <w:rFonts w:ascii="Arial" w:hAnsi="Arial" w:cs="Arial"/>
          <w:color w:val="000000"/>
          <w:szCs w:val="24"/>
        </w:rPr>
        <w:t>perat</w:t>
      </w:r>
      <w:r w:rsidR="00120638" w:rsidRPr="00C14BAC">
        <w:rPr>
          <w:rFonts w:ascii="Arial" w:hAnsi="Arial" w:cs="Arial"/>
          <w:color w:val="000000"/>
          <w:szCs w:val="24"/>
        </w:rPr>
        <w:t>ive</w:t>
      </w:r>
      <w:proofErr w:type="spellEnd"/>
      <w:r w:rsidR="00481B3C" w:rsidRPr="00C14BAC">
        <w:rPr>
          <w:rFonts w:ascii="Arial" w:hAnsi="Arial" w:cs="Arial"/>
          <w:color w:val="000000"/>
          <w:szCs w:val="24"/>
        </w:rPr>
        <w:t xml:space="preserve"> </w:t>
      </w:r>
      <w:r w:rsidR="00120638" w:rsidRPr="00C14BAC">
        <w:rPr>
          <w:rFonts w:ascii="Arial" w:hAnsi="Arial" w:cs="Arial"/>
          <w:color w:val="000000"/>
          <w:szCs w:val="24"/>
        </w:rPr>
        <w:t>R</w:t>
      </w:r>
      <w:r w:rsidR="00481B3C" w:rsidRPr="00C14BAC">
        <w:rPr>
          <w:rFonts w:ascii="Arial" w:hAnsi="Arial" w:cs="Arial"/>
          <w:color w:val="000000"/>
          <w:szCs w:val="24"/>
        </w:rPr>
        <w:t xml:space="preserve">oom </w:t>
      </w:r>
      <w:r w:rsidR="00120638" w:rsidRPr="00C14BAC">
        <w:rPr>
          <w:rFonts w:ascii="Arial" w:hAnsi="Arial" w:cs="Arial"/>
          <w:color w:val="000000"/>
          <w:szCs w:val="24"/>
        </w:rPr>
        <w:t>N</w:t>
      </w:r>
      <w:r w:rsidR="00481B3C" w:rsidRPr="00C14BAC">
        <w:rPr>
          <w:rFonts w:ascii="Arial" w:hAnsi="Arial" w:cs="Arial"/>
          <w:color w:val="000000"/>
          <w:szCs w:val="24"/>
        </w:rPr>
        <w:t>urses</w:t>
      </w:r>
      <w:r w:rsidR="00120638" w:rsidRPr="00C14BAC">
        <w:rPr>
          <w:rFonts w:ascii="Arial" w:hAnsi="Arial" w:cs="Arial"/>
          <w:color w:val="000000"/>
          <w:szCs w:val="24"/>
        </w:rPr>
        <w:t xml:space="preserve"> (AORN). AORN as an organization</w:t>
      </w:r>
      <w:r w:rsidRPr="00C14BAC">
        <w:rPr>
          <w:rFonts w:ascii="Arial" w:hAnsi="Arial" w:cs="Arial"/>
          <w:color w:val="000000"/>
          <w:szCs w:val="24"/>
        </w:rPr>
        <w:t xml:space="preserve"> uphold</w:t>
      </w:r>
      <w:r w:rsidR="00120638" w:rsidRPr="00C14BAC">
        <w:rPr>
          <w:rFonts w:ascii="Arial" w:hAnsi="Arial" w:cs="Arial"/>
          <w:color w:val="000000"/>
          <w:szCs w:val="24"/>
        </w:rPr>
        <w:t>s Universal Protocol</w:t>
      </w:r>
      <w:r w:rsidRPr="00C14BAC">
        <w:rPr>
          <w:rFonts w:ascii="Arial" w:hAnsi="Arial" w:cs="Arial"/>
          <w:color w:val="000000"/>
          <w:szCs w:val="24"/>
        </w:rPr>
        <w:t xml:space="preserve"> as a standard and</w:t>
      </w:r>
      <w:r w:rsidR="00120638" w:rsidRPr="00C14BAC">
        <w:rPr>
          <w:rFonts w:ascii="Arial" w:hAnsi="Arial" w:cs="Arial"/>
          <w:color w:val="000000"/>
          <w:szCs w:val="24"/>
        </w:rPr>
        <w:t xml:space="preserve"> a</w:t>
      </w:r>
      <w:r w:rsidRPr="00C14BAC">
        <w:rPr>
          <w:rFonts w:ascii="Arial" w:hAnsi="Arial" w:cs="Arial"/>
          <w:color w:val="000000"/>
          <w:szCs w:val="24"/>
        </w:rPr>
        <w:t xml:space="preserve"> recommendation for perioperative nursing</w:t>
      </w:r>
      <w:r w:rsidR="00481B3C" w:rsidRPr="00C14BAC">
        <w:rPr>
          <w:rFonts w:ascii="Arial" w:hAnsi="Arial" w:cs="Arial"/>
          <w:color w:val="000000"/>
          <w:szCs w:val="24"/>
        </w:rPr>
        <w:t xml:space="preserve">. </w:t>
      </w:r>
    </w:p>
    <w:p w14:paraId="5ACD14D7" w14:textId="77777777" w:rsidR="00280301" w:rsidRPr="00C14BAC" w:rsidRDefault="00120638" w:rsidP="007225E2">
      <w:pPr>
        <w:pStyle w:val="APA"/>
        <w:rPr>
          <w:rFonts w:ascii="Arial" w:hAnsi="Arial" w:cs="Arial"/>
          <w:color w:val="000000"/>
          <w:szCs w:val="24"/>
        </w:rPr>
      </w:pPr>
      <w:r w:rsidRPr="00C14BAC">
        <w:rPr>
          <w:rFonts w:ascii="Arial" w:hAnsi="Arial" w:cs="Arial"/>
          <w:color w:val="000000"/>
          <w:szCs w:val="24"/>
        </w:rPr>
        <w:t>Who is affected by the Universal Protocol? Simply put, a</w:t>
      </w:r>
      <w:r w:rsidR="00481B3C" w:rsidRPr="00C14BAC">
        <w:rPr>
          <w:rFonts w:ascii="Arial" w:hAnsi="Arial" w:cs="Arial"/>
          <w:color w:val="000000"/>
          <w:szCs w:val="24"/>
        </w:rPr>
        <w:t xml:space="preserve">ny patients undergoing invasive procedures </w:t>
      </w:r>
      <w:r w:rsidRPr="00C14BAC">
        <w:rPr>
          <w:rFonts w:ascii="Arial" w:hAnsi="Arial" w:cs="Arial"/>
          <w:color w:val="000000"/>
          <w:szCs w:val="24"/>
        </w:rPr>
        <w:t xml:space="preserve">are affected. Luckily, being affected is a positive thing as its purpose is to avoid wrong-site, wrong-patient procedures. Secondarily, the family and loved ones of patients </w:t>
      </w:r>
      <w:r w:rsidR="00D166CB" w:rsidRPr="00C14BAC">
        <w:rPr>
          <w:rFonts w:ascii="Arial" w:hAnsi="Arial" w:cs="Arial"/>
          <w:color w:val="000000"/>
          <w:szCs w:val="24"/>
        </w:rPr>
        <w:t xml:space="preserve">undergoing invasive procedures are affected as well. If Universal Protocol is employed, there is less of a chance for human error and therefore the patient </w:t>
      </w:r>
      <w:proofErr w:type="gramStart"/>
      <w:r w:rsidR="00D166CB" w:rsidRPr="00C14BAC">
        <w:rPr>
          <w:rFonts w:ascii="Arial" w:hAnsi="Arial" w:cs="Arial"/>
          <w:color w:val="000000"/>
          <w:szCs w:val="24"/>
        </w:rPr>
        <w:t>is able to</w:t>
      </w:r>
      <w:proofErr w:type="gramEnd"/>
      <w:r w:rsidR="00D166CB" w:rsidRPr="00C14BAC">
        <w:rPr>
          <w:rFonts w:ascii="Arial" w:hAnsi="Arial" w:cs="Arial"/>
          <w:color w:val="000000"/>
          <w:szCs w:val="24"/>
        </w:rPr>
        <w:t xml:space="preserve"> return to their normal life sooner. </w:t>
      </w:r>
    </w:p>
    <w:p w14:paraId="08A55859" w14:textId="77777777" w:rsidR="00280301" w:rsidRPr="00C14BAC" w:rsidRDefault="00481B3C" w:rsidP="00481B3C">
      <w:pPr>
        <w:pStyle w:val="APA"/>
        <w:jc w:val="center"/>
        <w:rPr>
          <w:rFonts w:ascii="Arial" w:hAnsi="Arial" w:cs="Arial"/>
          <w:b/>
          <w:color w:val="000000"/>
          <w:szCs w:val="24"/>
        </w:rPr>
      </w:pPr>
      <w:r w:rsidRPr="00C14BAC">
        <w:rPr>
          <w:rFonts w:ascii="Arial" w:hAnsi="Arial" w:cs="Arial"/>
          <w:b/>
          <w:color w:val="000000"/>
          <w:szCs w:val="24"/>
        </w:rPr>
        <w:t>Policy Options</w:t>
      </w:r>
    </w:p>
    <w:p w14:paraId="4A3AF272" w14:textId="77777777" w:rsidR="00481B3C" w:rsidRPr="00C14BAC" w:rsidRDefault="00D11297" w:rsidP="00D11297">
      <w:pPr>
        <w:pStyle w:val="APA"/>
        <w:rPr>
          <w:rFonts w:ascii="Arial" w:hAnsi="Arial" w:cs="Arial"/>
          <w:color w:val="000000"/>
          <w:szCs w:val="24"/>
        </w:rPr>
      </w:pPr>
      <w:r w:rsidRPr="00C14BAC">
        <w:rPr>
          <w:rFonts w:ascii="Arial" w:hAnsi="Arial" w:cs="Arial"/>
          <w:color w:val="000000"/>
          <w:szCs w:val="24"/>
        </w:rPr>
        <w:t>A potential alternative the Universal Protocol would be to develop a non-standardized protocol. Unfortunately, these protocols would most likely be different for each facility or organization. Another</w:t>
      </w:r>
      <w:r w:rsidR="00D166CB" w:rsidRPr="00C14BAC">
        <w:rPr>
          <w:rFonts w:ascii="Arial" w:hAnsi="Arial" w:cs="Arial"/>
          <w:color w:val="000000"/>
          <w:szCs w:val="24"/>
        </w:rPr>
        <w:t xml:space="preserve"> a</w:t>
      </w:r>
      <w:r w:rsidR="00FF201C" w:rsidRPr="00C14BAC">
        <w:rPr>
          <w:rFonts w:ascii="Arial" w:hAnsi="Arial" w:cs="Arial"/>
          <w:color w:val="000000"/>
          <w:szCs w:val="24"/>
        </w:rPr>
        <w:t xml:space="preserve">lternative </w:t>
      </w:r>
      <w:r w:rsidR="00D166CB" w:rsidRPr="00C14BAC">
        <w:rPr>
          <w:rFonts w:ascii="Arial" w:hAnsi="Arial" w:cs="Arial"/>
          <w:color w:val="000000"/>
          <w:szCs w:val="24"/>
        </w:rPr>
        <w:t xml:space="preserve">to Universal Protocol </w:t>
      </w:r>
      <w:r w:rsidR="00FF201C" w:rsidRPr="00C14BAC">
        <w:rPr>
          <w:rFonts w:ascii="Arial" w:hAnsi="Arial" w:cs="Arial"/>
          <w:color w:val="000000"/>
          <w:szCs w:val="24"/>
        </w:rPr>
        <w:t xml:space="preserve">is to </w:t>
      </w:r>
      <w:r w:rsidR="00D166CB" w:rsidRPr="00C14BAC">
        <w:rPr>
          <w:rFonts w:ascii="Arial" w:hAnsi="Arial" w:cs="Arial"/>
          <w:color w:val="000000"/>
          <w:szCs w:val="24"/>
        </w:rPr>
        <w:t xml:space="preserve">simply </w:t>
      </w:r>
      <w:r w:rsidR="00D166CB" w:rsidRPr="00C14BAC">
        <w:rPr>
          <w:rFonts w:ascii="Arial" w:hAnsi="Arial" w:cs="Arial"/>
          <w:i/>
          <w:color w:val="000000"/>
          <w:szCs w:val="24"/>
        </w:rPr>
        <w:t>not</w:t>
      </w:r>
      <w:r w:rsidR="00FF201C" w:rsidRPr="00C14BAC">
        <w:rPr>
          <w:rFonts w:ascii="Arial" w:hAnsi="Arial" w:cs="Arial"/>
          <w:color w:val="000000"/>
          <w:szCs w:val="24"/>
        </w:rPr>
        <w:t xml:space="preserve"> </w:t>
      </w:r>
      <w:r w:rsidR="00D166CB" w:rsidRPr="00C14BAC">
        <w:rPr>
          <w:rFonts w:ascii="Arial" w:hAnsi="Arial" w:cs="Arial"/>
          <w:color w:val="000000"/>
          <w:szCs w:val="24"/>
        </w:rPr>
        <w:t>practice Universal P</w:t>
      </w:r>
      <w:r w:rsidR="00FF201C" w:rsidRPr="00C14BAC">
        <w:rPr>
          <w:rFonts w:ascii="Arial" w:hAnsi="Arial" w:cs="Arial"/>
          <w:color w:val="000000"/>
          <w:szCs w:val="24"/>
        </w:rPr>
        <w:t>rotocol</w:t>
      </w:r>
      <w:r w:rsidR="00D166CB" w:rsidRPr="00C14BAC">
        <w:rPr>
          <w:rFonts w:ascii="Arial" w:hAnsi="Arial" w:cs="Arial"/>
          <w:color w:val="000000"/>
          <w:szCs w:val="24"/>
        </w:rPr>
        <w:t>. This is not an ideal policy decision for a few reasons. First</w:t>
      </w:r>
      <w:r w:rsidR="00296BAD" w:rsidRPr="00C14BAC">
        <w:rPr>
          <w:rFonts w:ascii="Arial" w:hAnsi="Arial" w:cs="Arial"/>
          <w:color w:val="000000"/>
          <w:szCs w:val="24"/>
        </w:rPr>
        <w:t xml:space="preserve">, </w:t>
      </w:r>
      <w:r w:rsidR="00296BAD" w:rsidRPr="00C14BAC">
        <w:rPr>
          <w:rFonts w:ascii="Arial" w:hAnsi="Arial" w:cs="Arial"/>
          <w:color w:val="000000"/>
          <w:szCs w:val="24"/>
        </w:rPr>
        <w:lastRenderedPageBreak/>
        <w:t xml:space="preserve">there is no standard being used to avoid wrong site or wrong patient invasive procedures. This creates opportunity for human error and ultimately puts the patients at risk. Second, The Joint Commission requires Universal Protocol to be observed </w:t>
      </w:r>
      <w:proofErr w:type="gramStart"/>
      <w:r w:rsidR="00296BAD" w:rsidRPr="00C14BAC">
        <w:rPr>
          <w:rFonts w:ascii="Arial" w:hAnsi="Arial" w:cs="Arial"/>
          <w:color w:val="000000"/>
          <w:szCs w:val="24"/>
        </w:rPr>
        <w:t>in order to</w:t>
      </w:r>
      <w:proofErr w:type="gramEnd"/>
      <w:r w:rsidR="00296BAD" w:rsidRPr="00C14BAC">
        <w:rPr>
          <w:rFonts w:ascii="Arial" w:hAnsi="Arial" w:cs="Arial"/>
          <w:color w:val="000000"/>
          <w:szCs w:val="24"/>
        </w:rPr>
        <w:t xml:space="preserve"> receive and keep accreditation. Therefore, by not using Universal Protocol on a facility level, one would risk losing Joint Commission accreditation.</w:t>
      </w:r>
      <w:r w:rsidRPr="00C14BAC">
        <w:rPr>
          <w:rFonts w:ascii="Arial" w:hAnsi="Arial" w:cs="Arial"/>
          <w:color w:val="000000"/>
          <w:szCs w:val="24"/>
        </w:rPr>
        <w:t xml:space="preserve"> </w:t>
      </w:r>
      <w:r w:rsidR="00FF201C" w:rsidRPr="00C14BAC">
        <w:rPr>
          <w:rFonts w:ascii="Arial" w:hAnsi="Arial" w:cs="Arial"/>
          <w:color w:val="000000"/>
          <w:szCs w:val="24"/>
        </w:rPr>
        <w:t xml:space="preserve">Even </w:t>
      </w:r>
      <w:r w:rsidRPr="00C14BAC">
        <w:rPr>
          <w:rFonts w:ascii="Arial" w:hAnsi="Arial" w:cs="Arial"/>
          <w:color w:val="000000"/>
          <w:szCs w:val="24"/>
        </w:rPr>
        <w:t>utilizing</w:t>
      </w:r>
      <w:r w:rsidR="00FF201C" w:rsidRPr="00C14BAC">
        <w:rPr>
          <w:rFonts w:ascii="Arial" w:hAnsi="Arial" w:cs="Arial"/>
          <w:color w:val="000000"/>
          <w:szCs w:val="24"/>
        </w:rPr>
        <w:t xml:space="preserve"> </w:t>
      </w:r>
      <w:r w:rsidRPr="00C14BAC">
        <w:rPr>
          <w:rFonts w:ascii="Arial" w:hAnsi="Arial" w:cs="Arial"/>
          <w:color w:val="000000"/>
          <w:szCs w:val="24"/>
        </w:rPr>
        <w:t>U</w:t>
      </w:r>
      <w:r w:rsidR="00FF201C" w:rsidRPr="00C14BAC">
        <w:rPr>
          <w:rFonts w:ascii="Arial" w:hAnsi="Arial" w:cs="Arial"/>
          <w:color w:val="000000"/>
          <w:szCs w:val="24"/>
        </w:rPr>
        <w:t>niversal</w:t>
      </w:r>
      <w:r w:rsidRPr="00C14BAC">
        <w:rPr>
          <w:rFonts w:ascii="Arial" w:hAnsi="Arial" w:cs="Arial"/>
          <w:color w:val="000000"/>
          <w:szCs w:val="24"/>
        </w:rPr>
        <w:t xml:space="preserve"> Protocol</w:t>
      </w:r>
      <w:r w:rsidR="00FF201C" w:rsidRPr="00C14BAC">
        <w:rPr>
          <w:rFonts w:ascii="Arial" w:hAnsi="Arial" w:cs="Arial"/>
          <w:color w:val="000000"/>
          <w:szCs w:val="24"/>
        </w:rPr>
        <w:t xml:space="preserve">, </w:t>
      </w:r>
      <w:r w:rsidRPr="00C14BAC">
        <w:rPr>
          <w:rFonts w:ascii="Arial" w:hAnsi="Arial" w:cs="Arial"/>
          <w:color w:val="000000"/>
          <w:szCs w:val="24"/>
        </w:rPr>
        <w:t>data shows there are 1500 - 2500 wrong-site and wrong-patient surgery occurrences in the United States each year. This is approximately one procedure in 50,000 – 100,000 procedures (WHO Guidelines, 2009). W</w:t>
      </w:r>
      <w:r w:rsidR="00FF201C" w:rsidRPr="00C14BAC">
        <w:rPr>
          <w:rFonts w:ascii="Arial" w:hAnsi="Arial" w:cs="Arial"/>
          <w:color w:val="000000"/>
          <w:szCs w:val="24"/>
        </w:rPr>
        <w:t xml:space="preserve">ithout </w:t>
      </w:r>
      <w:r w:rsidRPr="00C14BAC">
        <w:rPr>
          <w:rFonts w:ascii="Arial" w:hAnsi="Arial" w:cs="Arial"/>
          <w:color w:val="000000"/>
          <w:szCs w:val="24"/>
        </w:rPr>
        <w:t>U</w:t>
      </w:r>
      <w:r w:rsidR="00FF201C" w:rsidRPr="00C14BAC">
        <w:rPr>
          <w:rFonts w:ascii="Arial" w:hAnsi="Arial" w:cs="Arial"/>
          <w:color w:val="000000"/>
          <w:szCs w:val="24"/>
        </w:rPr>
        <w:t xml:space="preserve">niversal </w:t>
      </w:r>
      <w:r w:rsidRPr="00C14BAC">
        <w:rPr>
          <w:rFonts w:ascii="Arial" w:hAnsi="Arial" w:cs="Arial"/>
          <w:color w:val="000000"/>
          <w:szCs w:val="24"/>
        </w:rPr>
        <w:t>P</w:t>
      </w:r>
      <w:r w:rsidR="00FF201C" w:rsidRPr="00C14BAC">
        <w:rPr>
          <w:rFonts w:ascii="Arial" w:hAnsi="Arial" w:cs="Arial"/>
          <w:color w:val="000000"/>
          <w:szCs w:val="24"/>
        </w:rPr>
        <w:t>rotocol</w:t>
      </w:r>
      <w:r w:rsidRPr="00C14BAC">
        <w:rPr>
          <w:rFonts w:ascii="Arial" w:hAnsi="Arial" w:cs="Arial"/>
          <w:color w:val="000000"/>
          <w:szCs w:val="24"/>
        </w:rPr>
        <w:t>, the numbers</w:t>
      </w:r>
      <w:r w:rsidR="00FF201C" w:rsidRPr="00C14BAC">
        <w:rPr>
          <w:rFonts w:ascii="Arial" w:hAnsi="Arial" w:cs="Arial"/>
          <w:color w:val="000000"/>
          <w:szCs w:val="24"/>
        </w:rPr>
        <w:t xml:space="preserve"> would logically be much worse. </w:t>
      </w:r>
    </w:p>
    <w:p w14:paraId="5273EE62" w14:textId="77777777" w:rsidR="00481B3C" w:rsidRPr="00C14BAC" w:rsidRDefault="00481B3C" w:rsidP="00481B3C">
      <w:pPr>
        <w:pStyle w:val="APA"/>
        <w:jc w:val="center"/>
        <w:rPr>
          <w:rFonts w:ascii="Arial" w:hAnsi="Arial" w:cs="Arial"/>
          <w:b/>
          <w:color w:val="000000"/>
          <w:szCs w:val="24"/>
        </w:rPr>
      </w:pPr>
      <w:r w:rsidRPr="00C14BAC">
        <w:rPr>
          <w:rFonts w:ascii="Arial" w:hAnsi="Arial" w:cs="Arial"/>
          <w:b/>
          <w:color w:val="000000"/>
          <w:szCs w:val="24"/>
        </w:rPr>
        <w:t>Nurse as Change Agent</w:t>
      </w:r>
    </w:p>
    <w:p w14:paraId="448CFFD1" w14:textId="77777777" w:rsidR="00E2433E" w:rsidRPr="00C14BAC" w:rsidRDefault="006D6F5D" w:rsidP="00E2433E">
      <w:pPr>
        <w:pStyle w:val="APA"/>
        <w:rPr>
          <w:rFonts w:ascii="Arial" w:hAnsi="Arial" w:cs="Arial"/>
          <w:color w:val="000000"/>
          <w:szCs w:val="24"/>
        </w:rPr>
      </w:pPr>
      <w:r w:rsidRPr="00C14BAC">
        <w:rPr>
          <w:rFonts w:ascii="Arial" w:hAnsi="Arial" w:cs="Arial"/>
          <w:color w:val="000000"/>
          <w:szCs w:val="24"/>
        </w:rPr>
        <w:t>Nurses play a vital role in Universal Protocol. They are often the first to engage the procedure with a patient. It is their r</w:t>
      </w:r>
      <w:r w:rsidR="00FF201C" w:rsidRPr="00C14BAC">
        <w:rPr>
          <w:rFonts w:ascii="Arial" w:hAnsi="Arial" w:cs="Arial"/>
          <w:color w:val="000000"/>
          <w:szCs w:val="24"/>
        </w:rPr>
        <w:t xml:space="preserve">esponsibility to enforce and perform </w:t>
      </w:r>
      <w:r w:rsidRPr="00C14BAC">
        <w:rPr>
          <w:rFonts w:ascii="Arial" w:hAnsi="Arial" w:cs="Arial"/>
          <w:color w:val="000000"/>
          <w:szCs w:val="24"/>
        </w:rPr>
        <w:t>the protocol. While the protocol is enforced by large national organizations, nurses have an opportunity to be change agents in the procedure.</w:t>
      </w:r>
      <w:r w:rsidR="00E2433E" w:rsidRPr="00C14BAC">
        <w:rPr>
          <w:rFonts w:ascii="Arial" w:hAnsi="Arial" w:cs="Arial"/>
          <w:color w:val="000000"/>
          <w:szCs w:val="24"/>
        </w:rPr>
        <w:t xml:space="preserve"> Nurses </w:t>
      </w:r>
      <w:proofErr w:type="gramStart"/>
      <w:r w:rsidR="00E2433E" w:rsidRPr="00C14BAC">
        <w:rPr>
          <w:rFonts w:ascii="Arial" w:hAnsi="Arial" w:cs="Arial"/>
          <w:color w:val="000000"/>
          <w:szCs w:val="24"/>
        </w:rPr>
        <w:t>have the opportunity to</w:t>
      </w:r>
      <w:proofErr w:type="gramEnd"/>
      <w:r w:rsidR="00E2433E" w:rsidRPr="00C14BAC">
        <w:rPr>
          <w:rFonts w:ascii="Arial" w:hAnsi="Arial" w:cs="Arial"/>
          <w:color w:val="000000"/>
          <w:szCs w:val="24"/>
        </w:rPr>
        <w:t xml:space="preserve"> be change agents by researching potential improvements.</w:t>
      </w:r>
      <w:r w:rsidRPr="00C14BAC">
        <w:rPr>
          <w:rFonts w:ascii="Arial" w:hAnsi="Arial" w:cs="Arial"/>
          <w:color w:val="000000"/>
          <w:szCs w:val="24"/>
        </w:rPr>
        <w:t xml:space="preserve"> It is the</w:t>
      </w:r>
      <w:r w:rsidR="00FF201C" w:rsidRPr="00C14BAC">
        <w:rPr>
          <w:rFonts w:ascii="Arial" w:hAnsi="Arial" w:cs="Arial"/>
          <w:color w:val="000000"/>
          <w:szCs w:val="24"/>
        </w:rPr>
        <w:t xml:space="preserve"> nurses</w:t>
      </w:r>
      <w:r w:rsidRPr="00C14BAC">
        <w:rPr>
          <w:rFonts w:ascii="Arial" w:hAnsi="Arial" w:cs="Arial"/>
          <w:color w:val="000000"/>
          <w:szCs w:val="24"/>
        </w:rPr>
        <w:t>’</w:t>
      </w:r>
      <w:r w:rsidR="00FF201C" w:rsidRPr="00C14BAC">
        <w:rPr>
          <w:rFonts w:ascii="Arial" w:hAnsi="Arial" w:cs="Arial"/>
          <w:color w:val="000000"/>
          <w:szCs w:val="24"/>
        </w:rPr>
        <w:t xml:space="preserve"> responsibility to evaluate the effectiveness</w:t>
      </w:r>
      <w:r w:rsidRPr="00C14BAC">
        <w:rPr>
          <w:rFonts w:ascii="Arial" w:hAnsi="Arial" w:cs="Arial"/>
          <w:color w:val="000000"/>
          <w:szCs w:val="24"/>
        </w:rPr>
        <w:t xml:space="preserve"> of the protocol. If the protocol was tested by the nursing performing it and the protocol was found to be lacking, it could be revisited and potentially revised</w:t>
      </w:r>
      <w:r w:rsidR="00E2433E" w:rsidRPr="00C14BAC">
        <w:rPr>
          <w:rFonts w:ascii="Arial" w:hAnsi="Arial" w:cs="Arial"/>
          <w:color w:val="000000"/>
          <w:szCs w:val="24"/>
        </w:rPr>
        <w:t>, as has previously happened (Norton, 2007).</w:t>
      </w:r>
    </w:p>
    <w:p w14:paraId="703EC313" w14:textId="77777777" w:rsidR="00481B3C" w:rsidRPr="00C14BAC" w:rsidRDefault="00481B3C" w:rsidP="00481B3C">
      <w:pPr>
        <w:pStyle w:val="APA"/>
        <w:jc w:val="center"/>
        <w:rPr>
          <w:rFonts w:ascii="Arial" w:hAnsi="Arial" w:cs="Arial"/>
          <w:b/>
          <w:color w:val="000000"/>
          <w:szCs w:val="24"/>
        </w:rPr>
      </w:pPr>
      <w:r w:rsidRPr="00C14BAC">
        <w:rPr>
          <w:rFonts w:ascii="Arial" w:hAnsi="Arial" w:cs="Arial"/>
          <w:b/>
          <w:color w:val="000000"/>
          <w:szCs w:val="24"/>
        </w:rPr>
        <w:t>Factors of Influence</w:t>
      </w:r>
    </w:p>
    <w:p w14:paraId="32CE9B0D" w14:textId="77777777" w:rsidR="00FF201C" w:rsidRPr="00C14BAC" w:rsidRDefault="00E2433E" w:rsidP="00FF201C">
      <w:pPr>
        <w:pStyle w:val="APA"/>
        <w:rPr>
          <w:rFonts w:ascii="Arial" w:hAnsi="Arial" w:cs="Arial"/>
          <w:color w:val="000000"/>
          <w:szCs w:val="24"/>
        </w:rPr>
      </w:pPr>
      <w:r w:rsidRPr="00C14BAC">
        <w:rPr>
          <w:rFonts w:ascii="Arial" w:hAnsi="Arial" w:cs="Arial"/>
          <w:color w:val="000000"/>
          <w:szCs w:val="24"/>
        </w:rPr>
        <w:t>There are many factors than can and do influence Universal Protocol. Vital to the procedure are c</w:t>
      </w:r>
      <w:r w:rsidR="00FF201C" w:rsidRPr="00C14BAC">
        <w:rPr>
          <w:rFonts w:ascii="Arial" w:hAnsi="Arial" w:cs="Arial"/>
          <w:color w:val="000000"/>
          <w:szCs w:val="24"/>
        </w:rPr>
        <w:t>hecklists and documentation</w:t>
      </w:r>
      <w:r w:rsidRPr="00C14BAC">
        <w:rPr>
          <w:rFonts w:ascii="Arial" w:hAnsi="Arial" w:cs="Arial"/>
          <w:color w:val="000000"/>
          <w:szCs w:val="24"/>
        </w:rPr>
        <w:t>. These enable the nurses and other care providers to verify Universal Protocol was engaged. Also influential is the</w:t>
      </w:r>
      <w:r w:rsidR="00FF201C" w:rsidRPr="00C14BAC">
        <w:rPr>
          <w:rFonts w:ascii="Arial" w:hAnsi="Arial" w:cs="Arial"/>
          <w:color w:val="000000"/>
          <w:szCs w:val="24"/>
        </w:rPr>
        <w:t xml:space="preserve"> support from </w:t>
      </w:r>
      <w:r w:rsidRPr="00C14BAC">
        <w:rPr>
          <w:rFonts w:ascii="Arial" w:hAnsi="Arial" w:cs="Arial"/>
          <w:color w:val="000000"/>
          <w:szCs w:val="24"/>
        </w:rPr>
        <w:t xml:space="preserve">the </w:t>
      </w:r>
      <w:r w:rsidR="00FF201C" w:rsidRPr="00C14BAC">
        <w:rPr>
          <w:rFonts w:ascii="Arial" w:hAnsi="Arial" w:cs="Arial"/>
          <w:color w:val="000000"/>
          <w:szCs w:val="24"/>
        </w:rPr>
        <w:t>administration to encourage physician compliance with</w:t>
      </w:r>
      <w:r w:rsidRPr="00C14BAC">
        <w:rPr>
          <w:rFonts w:ascii="Arial" w:hAnsi="Arial" w:cs="Arial"/>
          <w:color w:val="000000"/>
          <w:szCs w:val="24"/>
        </w:rPr>
        <w:t xml:space="preserve"> Universal</w:t>
      </w:r>
      <w:r w:rsidR="00FF201C" w:rsidRPr="00C14BAC">
        <w:rPr>
          <w:rFonts w:ascii="Arial" w:hAnsi="Arial" w:cs="Arial"/>
          <w:color w:val="000000"/>
          <w:szCs w:val="24"/>
        </w:rPr>
        <w:t xml:space="preserve"> </w:t>
      </w:r>
      <w:r w:rsidRPr="00C14BAC">
        <w:rPr>
          <w:rFonts w:ascii="Arial" w:hAnsi="Arial" w:cs="Arial"/>
          <w:color w:val="000000"/>
          <w:szCs w:val="24"/>
        </w:rPr>
        <w:t>P</w:t>
      </w:r>
      <w:r w:rsidR="00FF201C" w:rsidRPr="00C14BAC">
        <w:rPr>
          <w:rFonts w:ascii="Arial" w:hAnsi="Arial" w:cs="Arial"/>
          <w:color w:val="000000"/>
          <w:szCs w:val="24"/>
        </w:rPr>
        <w:t>rotocol</w:t>
      </w:r>
      <w:r w:rsidR="00983257" w:rsidRPr="00C14BAC">
        <w:rPr>
          <w:rFonts w:ascii="Arial" w:hAnsi="Arial" w:cs="Arial"/>
          <w:color w:val="000000"/>
          <w:szCs w:val="24"/>
        </w:rPr>
        <w:t xml:space="preserve"> (</w:t>
      </w:r>
      <w:proofErr w:type="spellStart"/>
      <w:r w:rsidR="00983257" w:rsidRPr="00C14BAC">
        <w:rPr>
          <w:rFonts w:ascii="Arial" w:hAnsi="Arial" w:cs="Arial"/>
          <w:color w:val="000000"/>
          <w:szCs w:val="24"/>
        </w:rPr>
        <w:t>Conrardy</w:t>
      </w:r>
      <w:proofErr w:type="spellEnd"/>
      <w:r w:rsidR="00983257" w:rsidRPr="00C14BAC">
        <w:rPr>
          <w:rFonts w:ascii="Arial" w:hAnsi="Arial" w:cs="Arial"/>
          <w:color w:val="000000"/>
          <w:szCs w:val="24"/>
        </w:rPr>
        <w:t xml:space="preserve"> </w:t>
      </w:r>
      <w:proofErr w:type="spellStart"/>
      <w:r w:rsidR="00983257" w:rsidRPr="00C14BAC">
        <w:rPr>
          <w:rFonts w:ascii="Arial" w:hAnsi="Arial" w:cs="Arial"/>
          <w:color w:val="000000"/>
          <w:szCs w:val="24"/>
        </w:rPr>
        <w:lastRenderedPageBreak/>
        <w:t>Brenek</w:t>
      </w:r>
      <w:proofErr w:type="spellEnd"/>
      <w:r w:rsidR="00983257" w:rsidRPr="00C14BAC">
        <w:rPr>
          <w:rFonts w:ascii="Arial" w:hAnsi="Arial" w:cs="Arial"/>
          <w:color w:val="000000"/>
          <w:szCs w:val="24"/>
        </w:rPr>
        <w:t xml:space="preserve"> &amp; Myers, 2010)</w:t>
      </w:r>
      <w:r w:rsidR="00FF201C" w:rsidRPr="00C14BAC">
        <w:rPr>
          <w:rFonts w:ascii="Arial" w:hAnsi="Arial" w:cs="Arial"/>
          <w:color w:val="000000"/>
          <w:szCs w:val="24"/>
        </w:rPr>
        <w:t xml:space="preserve">. </w:t>
      </w:r>
      <w:r w:rsidR="00983257" w:rsidRPr="00C14BAC">
        <w:rPr>
          <w:rFonts w:ascii="Arial" w:hAnsi="Arial" w:cs="Arial"/>
          <w:color w:val="000000"/>
          <w:szCs w:val="24"/>
        </w:rPr>
        <w:t xml:space="preserve">Also, </w:t>
      </w:r>
      <w:r w:rsidR="00C13A43" w:rsidRPr="00C14BAC">
        <w:rPr>
          <w:rFonts w:ascii="Arial" w:hAnsi="Arial" w:cs="Arial"/>
          <w:color w:val="000000"/>
          <w:szCs w:val="24"/>
        </w:rPr>
        <w:t>patient outcomes directly affect pay-for-performance hospital reimbursement</w:t>
      </w:r>
      <w:r w:rsidR="008B3B56" w:rsidRPr="00C14BAC">
        <w:rPr>
          <w:rFonts w:ascii="Arial" w:hAnsi="Arial" w:cs="Arial"/>
          <w:color w:val="000000"/>
          <w:szCs w:val="24"/>
        </w:rPr>
        <w:t xml:space="preserve">. </w:t>
      </w:r>
      <w:r w:rsidR="00C13A43" w:rsidRPr="00C14BAC">
        <w:rPr>
          <w:rFonts w:ascii="Arial" w:hAnsi="Arial" w:cs="Arial"/>
          <w:color w:val="000000"/>
          <w:szCs w:val="24"/>
        </w:rPr>
        <w:t>A w</w:t>
      </w:r>
      <w:r w:rsidR="008B3B56" w:rsidRPr="00C14BAC">
        <w:rPr>
          <w:rFonts w:ascii="Arial" w:hAnsi="Arial" w:cs="Arial"/>
          <w:color w:val="000000"/>
          <w:szCs w:val="24"/>
        </w:rPr>
        <w:t>rong</w:t>
      </w:r>
      <w:r w:rsidR="00C13A43" w:rsidRPr="00C14BAC">
        <w:rPr>
          <w:rFonts w:ascii="Arial" w:hAnsi="Arial" w:cs="Arial"/>
          <w:color w:val="000000"/>
          <w:szCs w:val="24"/>
        </w:rPr>
        <w:t>-</w:t>
      </w:r>
      <w:r w:rsidR="008B3B56" w:rsidRPr="00C14BAC">
        <w:rPr>
          <w:rFonts w:ascii="Arial" w:hAnsi="Arial" w:cs="Arial"/>
          <w:color w:val="000000"/>
          <w:szCs w:val="24"/>
        </w:rPr>
        <w:t>site surgery negatively affects patient outcomes,</w:t>
      </w:r>
      <w:r w:rsidR="00C13A43" w:rsidRPr="00C14BAC">
        <w:rPr>
          <w:rFonts w:ascii="Arial" w:hAnsi="Arial" w:cs="Arial"/>
          <w:color w:val="000000"/>
          <w:szCs w:val="24"/>
        </w:rPr>
        <w:t xml:space="preserve"> and therefore it has a financial effect on the facility. There is also the</w:t>
      </w:r>
      <w:r w:rsidR="008B3B56" w:rsidRPr="00C14BAC">
        <w:rPr>
          <w:rFonts w:ascii="Arial" w:hAnsi="Arial" w:cs="Arial"/>
          <w:color w:val="000000"/>
          <w:szCs w:val="24"/>
        </w:rPr>
        <w:t xml:space="preserve"> cost of litigation following wrong site surgery</w:t>
      </w:r>
      <w:r w:rsidR="00C13A43" w:rsidRPr="00C14BAC">
        <w:rPr>
          <w:rFonts w:ascii="Arial" w:hAnsi="Arial" w:cs="Arial"/>
          <w:color w:val="000000"/>
          <w:szCs w:val="24"/>
        </w:rPr>
        <w:t>. The Joint Commission regulatory body also requires universal Protocol to received Medicare and Medicaid reimbursements for the hospital.  Additionally,</w:t>
      </w:r>
      <w:r w:rsidR="008B3B56" w:rsidRPr="00C14BAC">
        <w:rPr>
          <w:rFonts w:ascii="Arial" w:hAnsi="Arial" w:cs="Arial"/>
          <w:color w:val="000000"/>
          <w:szCs w:val="24"/>
        </w:rPr>
        <w:t xml:space="preserve"> wrong</w:t>
      </w:r>
      <w:r w:rsidR="00C13A43" w:rsidRPr="00C14BAC">
        <w:rPr>
          <w:rFonts w:ascii="Arial" w:hAnsi="Arial" w:cs="Arial"/>
          <w:color w:val="000000"/>
          <w:szCs w:val="24"/>
        </w:rPr>
        <w:t>-</w:t>
      </w:r>
      <w:r w:rsidR="008B3B56" w:rsidRPr="00C14BAC">
        <w:rPr>
          <w:rFonts w:ascii="Arial" w:hAnsi="Arial" w:cs="Arial"/>
          <w:color w:val="000000"/>
          <w:szCs w:val="24"/>
        </w:rPr>
        <w:t>site surgery can lead to a lowered quality of</w:t>
      </w:r>
      <w:r w:rsidR="00C13A43" w:rsidRPr="00C14BAC">
        <w:rPr>
          <w:rFonts w:ascii="Arial" w:hAnsi="Arial" w:cs="Arial"/>
          <w:color w:val="000000"/>
          <w:szCs w:val="24"/>
        </w:rPr>
        <w:t xml:space="preserve"> life for the patient.</w:t>
      </w:r>
      <w:r w:rsidR="008B3B56" w:rsidRPr="00C14BAC">
        <w:rPr>
          <w:rFonts w:ascii="Arial" w:hAnsi="Arial" w:cs="Arial"/>
          <w:color w:val="000000"/>
          <w:szCs w:val="24"/>
        </w:rPr>
        <w:t xml:space="preserve"> </w:t>
      </w:r>
    </w:p>
    <w:p w14:paraId="3B1F11F9" w14:textId="77777777" w:rsidR="00481B3C" w:rsidRPr="00C14BAC" w:rsidRDefault="00481B3C" w:rsidP="00481B3C">
      <w:pPr>
        <w:pStyle w:val="APA"/>
        <w:jc w:val="center"/>
        <w:rPr>
          <w:rFonts w:ascii="Arial" w:hAnsi="Arial" w:cs="Arial"/>
          <w:b/>
          <w:color w:val="000000"/>
          <w:szCs w:val="24"/>
        </w:rPr>
      </w:pPr>
    </w:p>
    <w:p w14:paraId="3201458A" w14:textId="77777777" w:rsidR="00481B3C" w:rsidRPr="00C14BAC" w:rsidRDefault="00481B3C" w:rsidP="00481B3C">
      <w:pPr>
        <w:pStyle w:val="APA"/>
        <w:jc w:val="center"/>
        <w:rPr>
          <w:rFonts w:ascii="Arial" w:hAnsi="Arial" w:cs="Arial"/>
          <w:b/>
          <w:color w:val="000000"/>
          <w:szCs w:val="24"/>
        </w:rPr>
      </w:pPr>
      <w:r w:rsidRPr="00C14BAC">
        <w:rPr>
          <w:rFonts w:ascii="Arial" w:hAnsi="Arial" w:cs="Arial"/>
          <w:b/>
          <w:color w:val="000000"/>
          <w:szCs w:val="24"/>
        </w:rPr>
        <w:t>Conclusion</w:t>
      </w:r>
    </w:p>
    <w:p w14:paraId="75D58EEE" w14:textId="77777777" w:rsidR="007C0718" w:rsidRPr="00C14BAC" w:rsidRDefault="00C13A43" w:rsidP="00C13A43">
      <w:pPr>
        <w:pStyle w:val="APA"/>
        <w:ind w:firstLine="0"/>
        <w:rPr>
          <w:rFonts w:ascii="Arial" w:hAnsi="Arial" w:cs="Arial"/>
          <w:color w:val="000000"/>
          <w:szCs w:val="24"/>
        </w:rPr>
      </w:pPr>
      <w:r w:rsidRPr="00C14BAC">
        <w:rPr>
          <w:rFonts w:ascii="Arial" w:hAnsi="Arial" w:cs="Arial"/>
          <w:color w:val="000000"/>
          <w:szCs w:val="24"/>
        </w:rPr>
        <w:tab/>
        <w:t xml:space="preserve">The IOM devised a list of standards for developing clinical guidelines. </w:t>
      </w:r>
      <w:r w:rsidR="0098131B" w:rsidRPr="00C14BAC">
        <w:rPr>
          <w:rFonts w:ascii="Arial" w:hAnsi="Arial" w:cs="Arial"/>
          <w:color w:val="000000"/>
          <w:szCs w:val="24"/>
        </w:rPr>
        <w:t xml:space="preserve">It is by these standards that all new and existing clinical guidelines are assessed (Standards, 2011). While not explicitly an IOM guideline, the Universal Protocol is a policy essential to patient safety. Universal Protocol meets the </w:t>
      </w:r>
      <w:r w:rsidR="007C0718" w:rsidRPr="00C14BAC">
        <w:rPr>
          <w:rFonts w:ascii="Arial" w:hAnsi="Arial" w:cs="Arial"/>
          <w:color w:val="000000"/>
          <w:szCs w:val="24"/>
        </w:rPr>
        <w:t xml:space="preserve">IOM standards for developing trustworthy clinical practice guidelines. </w:t>
      </w:r>
    </w:p>
    <w:p w14:paraId="1CD92B76" w14:textId="77777777" w:rsidR="00AF39E0" w:rsidRPr="00C14BAC" w:rsidRDefault="007C0718" w:rsidP="00C13A43">
      <w:pPr>
        <w:pStyle w:val="APA"/>
        <w:ind w:firstLine="0"/>
        <w:rPr>
          <w:rFonts w:ascii="Arial" w:hAnsi="Arial" w:cs="Arial"/>
          <w:color w:val="000000"/>
          <w:szCs w:val="24"/>
        </w:rPr>
      </w:pPr>
      <w:r w:rsidRPr="00C14BAC">
        <w:rPr>
          <w:rFonts w:ascii="Arial" w:hAnsi="Arial" w:cs="Arial"/>
          <w:color w:val="000000"/>
          <w:szCs w:val="24"/>
        </w:rPr>
        <w:tab/>
        <w:t xml:space="preserve">Wrong-site, wrong-patient surgeries are errors that are 100% preventable. There are many factors during an invasive procedure that are unpreventable and uncontrollable. The addition of human error can have unfortunate results for the patient. Implementing and actively engaging Universal Protocol is a simple and effective effort to </w:t>
      </w:r>
      <w:r w:rsidR="00A2247A" w:rsidRPr="00C14BAC">
        <w:rPr>
          <w:rFonts w:ascii="Arial" w:hAnsi="Arial" w:cs="Arial"/>
          <w:color w:val="000000"/>
          <w:szCs w:val="24"/>
        </w:rPr>
        <w:t xml:space="preserve">provide the patients with the best care available. The Hippocratic Oath </w:t>
      </w:r>
      <w:r w:rsidR="00A2247A" w:rsidRPr="00C14BAC">
        <w:rPr>
          <w:rFonts w:ascii="Arial" w:hAnsi="Arial" w:cs="Arial"/>
          <w:bCs/>
          <w:i/>
          <w:iCs/>
          <w:color w:val="000000"/>
          <w:szCs w:val="24"/>
          <w:shd w:val="clear" w:color="auto" w:fill="FFFFFF"/>
        </w:rPr>
        <w:t>p</w:t>
      </w:r>
      <w:r w:rsidR="00A2247A" w:rsidRPr="00C14BAC">
        <w:rPr>
          <w:rFonts w:ascii="Arial" w:hAnsi="Arial" w:cs="Arial"/>
          <w:bCs/>
          <w:i/>
          <w:iCs/>
          <w:color w:val="000000"/>
          <w:szCs w:val="24"/>
          <w:shd w:val="clear" w:color="auto" w:fill="FFFFFF"/>
          <w:lang w:val="la-Latn"/>
        </w:rPr>
        <w:t>rimum non nocere</w:t>
      </w:r>
      <w:r w:rsidR="00A2247A" w:rsidRPr="00C14BAC">
        <w:rPr>
          <w:rFonts w:ascii="Arial" w:hAnsi="Arial" w:cs="Arial"/>
          <w:bCs/>
          <w:i/>
          <w:iCs/>
          <w:color w:val="000000"/>
          <w:szCs w:val="24"/>
          <w:shd w:val="clear" w:color="auto" w:fill="FFFFFF"/>
        </w:rPr>
        <w:t xml:space="preserve">, </w:t>
      </w:r>
      <w:r w:rsidR="00A2247A" w:rsidRPr="00C14BAC">
        <w:rPr>
          <w:rFonts w:ascii="Arial" w:hAnsi="Arial" w:cs="Arial"/>
          <w:bCs/>
          <w:iCs/>
          <w:color w:val="000000"/>
          <w:szCs w:val="24"/>
          <w:shd w:val="clear" w:color="auto" w:fill="FFFFFF"/>
        </w:rPr>
        <w:t xml:space="preserve">“first do no harm,” is at the heart of the Universal Protocol. As care givers, it is important to not inflict undue harm upon a patient. Ask any patient who has undergone a wrong-site or wrong-patient invasive procedure and they would most likely say that undue harm was certainly done to them. The Universal Protocol is a vital tool for preventing that from happening in the future. </w:t>
      </w:r>
    </w:p>
    <w:p w14:paraId="52651007" w14:textId="77777777" w:rsidR="00AF39E0" w:rsidRPr="00C14BAC" w:rsidRDefault="00AF39E0" w:rsidP="00481B3C">
      <w:pPr>
        <w:pStyle w:val="APA"/>
        <w:jc w:val="center"/>
        <w:rPr>
          <w:rFonts w:ascii="Arial" w:hAnsi="Arial" w:cs="Arial"/>
          <w:color w:val="000000"/>
          <w:szCs w:val="24"/>
        </w:rPr>
      </w:pPr>
      <w:r w:rsidRPr="00C14BAC">
        <w:rPr>
          <w:rFonts w:ascii="Arial" w:hAnsi="Arial" w:cs="Arial"/>
          <w:b/>
          <w:color w:val="000000"/>
          <w:szCs w:val="24"/>
        </w:rPr>
        <w:br w:type="page"/>
      </w:r>
      <w:r w:rsidRPr="00C14BAC">
        <w:rPr>
          <w:rFonts w:ascii="Arial" w:hAnsi="Arial" w:cs="Arial"/>
          <w:color w:val="000000"/>
          <w:szCs w:val="24"/>
        </w:rPr>
        <w:lastRenderedPageBreak/>
        <w:t>References</w:t>
      </w:r>
    </w:p>
    <w:p w14:paraId="0A24C54C" w14:textId="77777777" w:rsidR="00AF39E0" w:rsidRPr="00C14BAC" w:rsidRDefault="00AF39E0" w:rsidP="00DA5E1F">
      <w:pPr>
        <w:pStyle w:val="APA"/>
        <w:ind w:left="720" w:hanging="720"/>
        <w:rPr>
          <w:rFonts w:ascii="Arial" w:hAnsi="Arial" w:cs="Arial"/>
          <w:color w:val="000000"/>
          <w:szCs w:val="24"/>
        </w:rPr>
      </w:pPr>
      <w:proofErr w:type="spellStart"/>
      <w:r w:rsidRPr="00C14BAC">
        <w:rPr>
          <w:rFonts w:ascii="Arial" w:hAnsi="Arial" w:cs="Arial"/>
          <w:color w:val="000000"/>
          <w:szCs w:val="24"/>
        </w:rPr>
        <w:t>Conrardy</w:t>
      </w:r>
      <w:proofErr w:type="spellEnd"/>
      <w:r w:rsidRPr="00C14BAC">
        <w:rPr>
          <w:rFonts w:ascii="Arial" w:hAnsi="Arial" w:cs="Arial"/>
          <w:color w:val="000000"/>
          <w:szCs w:val="24"/>
        </w:rPr>
        <w:t xml:space="preserve">, J. A., </w:t>
      </w:r>
      <w:proofErr w:type="spellStart"/>
      <w:r w:rsidRPr="00C14BAC">
        <w:rPr>
          <w:rFonts w:ascii="Arial" w:hAnsi="Arial" w:cs="Arial"/>
          <w:color w:val="000000"/>
          <w:szCs w:val="24"/>
        </w:rPr>
        <w:t>Brenek</w:t>
      </w:r>
      <w:proofErr w:type="spellEnd"/>
      <w:r w:rsidRPr="00C14BAC">
        <w:rPr>
          <w:rFonts w:ascii="Arial" w:hAnsi="Arial" w:cs="Arial"/>
          <w:color w:val="000000"/>
          <w:szCs w:val="24"/>
        </w:rPr>
        <w:t xml:space="preserve">, B., &amp; Myers, S. (2010). Determining the state of knowledge for implementing the universal protocol recommendations: </w:t>
      </w:r>
      <w:r w:rsidR="005C34DA" w:rsidRPr="00C14BAC">
        <w:rPr>
          <w:rFonts w:ascii="Arial" w:hAnsi="Arial" w:cs="Arial"/>
          <w:color w:val="000000"/>
          <w:szCs w:val="24"/>
        </w:rPr>
        <w:t>A</w:t>
      </w:r>
      <w:r w:rsidRPr="00C14BAC">
        <w:rPr>
          <w:rFonts w:ascii="Arial" w:hAnsi="Arial" w:cs="Arial"/>
          <w:color w:val="000000"/>
          <w:szCs w:val="24"/>
        </w:rPr>
        <w:t xml:space="preserve">n integrative review of the literature. </w:t>
      </w:r>
      <w:r w:rsidRPr="00C14BAC">
        <w:rPr>
          <w:rFonts w:ascii="Arial" w:hAnsi="Arial" w:cs="Arial"/>
          <w:i/>
          <w:iCs/>
          <w:color w:val="000000"/>
          <w:szCs w:val="24"/>
        </w:rPr>
        <w:t>AORN Journal</w:t>
      </w:r>
      <w:r w:rsidRPr="00C14BAC">
        <w:rPr>
          <w:rFonts w:ascii="Arial" w:hAnsi="Arial" w:cs="Arial"/>
          <w:color w:val="000000"/>
          <w:szCs w:val="24"/>
        </w:rPr>
        <w:t xml:space="preserve">, 92(2), 194-207. </w:t>
      </w:r>
      <w:proofErr w:type="gramStart"/>
      <w:r w:rsidRPr="00C14BAC">
        <w:rPr>
          <w:rFonts w:ascii="Arial" w:hAnsi="Arial" w:cs="Arial"/>
          <w:color w:val="000000"/>
          <w:szCs w:val="24"/>
        </w:rPr>
        <w:t>doi:10.1016/j.aorn</w:t>
      </w:r>
      <w:proofErr w:type="gramEnd"/>
      <w:r w:rsidRPr="00C14BAC">
        <w:rPr>
          <w:rFonts w:ascii="Arial" w:hAnsi="Arial" w:cs="Arial"/>
          <w:color w:val="000000"/>
          <w:szCs w:val="24"/>
        </w:rPr>
        <w:t>.2009.12.031</w:t>
      </w:r>
    </w:p>
    <w:p w14:paraId="3FB1A58A" w14:textId="77777777" w:rsidR="009D06F6" w:rsidRPr="00C14BAC" w:rsidRDefault="009D06F6" w:rsidP="00DA5E1F">
      <w:pPr>
        <w:pStyle w:val="APA"/>
        <w:ind w:left="720" w:hanging="720"/>
        <w:rPr>
          <w:rFonts w:ascii="Arial" w:hAnsi="Arial" w:cs="Arial"/>
          <w:color w:val="000000"/>
          <w:szCs w:val="24"/>
        </w:rPr>
      </w:pPr>
      <w:r w:rsidRPr="009D06F6">
        <w:rPr>
          <w:rFonts w:ascii="Arial" w:hAnsi="Arial" w:cs="Arial"/>
          <w:color w:val="000000"/>
          <w:szCs w:val="24"/>
        </w:rPr>
        <w:t xml:space="preserve">Norton, E. (2007). Implementing the Universal Protocol hospital-wide. </w:t>
      </w:r>
      <w:r w:rsidRPr="005C34DA">
        <w:rPr>
          <w:rFonts w:ascii="Arial" w:hAnsi="Arial" w:cs="Arial"/>
          <w:i/>
          <w:color w:val="000000"/>
          <w:szCs w:val="24"/>
        </w:rPr>
        <w:t>AORN Journal</w:t>
      </w:r>
      <w:r w:rsidRPr="009D06F6">
        <w:rPr>
          <w:rFonts w:ascii="Arial" w:hAnsi="Arial" w:cs="Arial"/>
          <w:color w:val="000000"/>
          <w:szCs w:val="24"/>
        </w:rPr>
        <w:t xml:space="preserve">, 85(6), 1187-1197. </w:t>
      </w:r>
      <w:proofErr w:type="gramStart"/>
      <w:r w:rsidRPr="009D06F6">
        <w:rPr>
          <w:rFonts w:ascii="Arial" w:hAnsi="Arial" w:cs="Arial"/>
          <w:color w:val="000000"/>
          <w:szCs w:val="24"/>
        </w:rPr>
        <w:t>doi:10.1016/j.aorn</w:t>
      </w:r>
      <w:proofErr w:type="gramEnd"/>
      <w:r w:rsidRPr="009D06F6">
        <w:rPr>
          <w:rFonts w:ascii="Arial" w:hAnsi="Arial" w:cs="Arial"/>
          <w:color w:val="000000"/>
          <w:szCs w:val="24"/>
        </w:rPr>
        <w:t>.2007.03.002</w:t>
      </w:r>
    </w:p>
    <w:p w14:paraId="1D286A10" w14:textId="77777777" w:rsidR="009D06F6" w:rsidRPr="009D06F6" w:rsidRDefault="009D06F6" w:rsidP="00DA5E1F">
      <w:pPr>
        <w:pStyle w:val="APA"/>
        <w:ind w:left="720" w:hanging="720"/>
        <w:rPr>
          <w:rFonts w:ascii="Arial" w:hAnsi="Arial" w:cs="Arial"/>
          <w:color w:val="000000"/>
          <w:szCs w:val="24"/>
        </w:rPr>
      </w:pPr>
      <w:r w:rsidRPr="009D06F6">
        <w:rPr>
          <w:rFonts w:ascii="Arial" w:hAnsi="Arial" w:cs="Arial"/>
          <w:color w:val="000000"/>
          <w:szCs w:val="24"/>
        </w:rPr>
        <w:t>Standards for Developing Trustworthy Clinical Practice Guidelines. (2011, March 23). Retrieved December 07, 2017, from http://www.nationalacademies.org/hmd/Reports/2011/Clinical-Practice-Guidelines-We-Can-Trust/Standards.aspx</w:t>
      </w:r>
    </w:p>
    <w:p w14:paraId="3279B3DE" w14:textId="77777777" w:rsidR="009D06F6" w:rsidRPr="00C14BAC" w:rsidRDefault="009D06F6" w:rsidP="00DA5E1F">
      <w:pPr>
        <w:pStyle w:val="APA"/>
        <w:ind w:left="720" w:hanging="720"/>
        <w:rPr>
          <w:rFonts w:ascii="Arial" w:hAnsi="Arial" w:cs="Arial"/>
          <w:color w:val="000000"/>
          <w:szCs w:val="24"/>
        </w:rPr>
      </w:pPr>
      <w:r w:rsidRPr="009D06F6">
        <w:rPr>
          <w:rFonts w:ascii="Arial" w:hAnsi="Arial" w:cs="Arial"/>
          <w:color w:val="000000"/>
          <w:szCs w:val="24"/>
        </w:rPr>
        <w:t>Watson, D. (2009). Implementing the Universal Protocol.</w:t>
      </w:r>
      <w:r w:rsidRPr="009D06F6">
        <w:rPr>
          <w:rFonts w:ascii="Arial" w:hAnsi="Arial" w:cs="Arial"/>
          <w:i/>
          <w:iCs/>
          <w:color w:val="000000"/>
          <w:szCs w:val="24"/>
        </w:rPr>
        <w:t xml:space="preserve"> AORN Journal</w:t>
      </w:r>
      <w:r w:rsidRPr="009D06F6">
        <w:rPr>
          <w:rFonts w:ascii="Arial" w:hAnsi="Arial" w:cs="Arial"/>
          <w:color w:val="000000"/>
          <w:szCs w:val="24"/>
        </w:rPr>
        <w:t xml:space="preserve">, 90(2), 283-287. </w:t>
      </w:r>
      <w:proofErr w:type="gramStart"/>
      <w:r w:rsidRPr="009D06F6">
        <w:rPr>
          <w:rFonts w:ascii="Arial" w:hAnsi="Arial" w:cs="Arial"/>
          <w:color w:val="000000"/>
          <w:szCs w:val="24"/>
        </w:rPr>
        <w:t>doi:10.1016/j.aorn</w:t>
      </w:r>
      <w:proofErr w:type="gramEnd"/>
      <w:r w:rsidRPr="009D06F6">
        <w:rPr>
          <w:rFonts w:ascii="Arial" w:hAnsi="Arial" w:cs="Arial"/>
          <w:color w:val="000000"/>
          <w:szCs w:val="24"/>
        </w:rPr>
        <w:t>.2009.07.019</w:t>
      </w:r>
    </w:p>
    <w:p w14:paraId="01F60D24" w14:textId="77777777" w:rsidR="00AF39E0" w:rsidRPr="00C14BAC" w:rsidRDefault="00AF39E0" w:rsidP="00DA5E1F">
      <w:pPr>
        <w:pStyle w:val="APA"/>
        <w:ind w:left="720" w:hanging="720"/>
        <w:rPr>
          <w:rFonts w:ascii="Arial" w:hAnsi="Arial" w:cs="Arial"/>
          <w:color w:val="000000"/>
          <w:szCs w:val="24"/>
        </w:rPr>
      </w:pPr>
      <w:r w:rsidRPr="00C14BAC">
        <w:rPr>
          <w:rFonts w:ascii="Arial" w:hAnsi="Arial" w:cs="Arial"/>
          <w:color w:val="000000"/>
          <w:szCs w:val="24"/>
        </w:rPr>
        <w:t>WHO Guidelines for Safe Surgery 2009. (2009). Retrieved December 07, 2017, from http://apps.who.int/iris/bitstream/10665/44185/1/9789241598552_eng.pdf</w:t>
      </w:r>
    </w:p>
    <w:p w14:paraId="5762C81D" w14:textId="77777777" w:rsidR="00D11297" w:rsidRPr="00C14BAC" w:rsidRDefault="00D11297" w:rsidP="00DA5E1F">
      <w:pPr>
        <w:pStyle w:val="APA"/>
        <w:ind w:left="720" w:hanging="720"/>
        <w:rPr>
          <w:rFonts w:ascii="Arial" w:hAnsi="Arial" w:cs="Arial"/>
          <w:color w:val="000000"/>
          <w:szCs w:val="24"/>
        </w:rPr>
      </w:pPr>
      <w:r w:rsidRPr="00C14BAC">
        <w:rPr>
          <w:rFonts w:ascii="Arial" w:hAnsi="Arial" w:cs="Arial"/>
          <w:color w:val="000000"/>
          <w:szCs w:val="24"/>
        </w:rPr>
        <w:t>Wrong-Site, Wrong-Procedure, and Wrong-Patient Surgery. (n.d.). Retrieved December 7, 2017, from https://psnet.ahrq.gov/primers/primer/18/wrong-site-wrong-procedure-and-wrong-patient-surgery</w:t>
      </w:r>
    </w:p>
    <w:p w14:paraId="03A3D68F" w14:textId="77777777" w:rsidR="00E2433E" w:rsidRPr="00C14BAC" w:rsidRDefault="00E2433E" w:rsidP="00AF39E0">
      <w:pPr>
        <w:pStyle w:val="APA"/>
        <w:rPr>
          <w:rFonts w:ascii="Arial" w:hAnsi="Arial" w:cs="Arial"/>
          <w:color w:val="000000"/>
          <w:szCs w:val="24"/>
        </w:rPr>
      </w:pPr>
    </w:p>
    <w:p w14:paraId="3F6AE425" w14:textId="77777777" w:rsidR="00AF39E0" w:rsidRPr="00C14BAC" w:rsidRDefault="00AF39E0" w:rsidP="00481B3C">
      <w:pPr>
        <w:pStyle w:val="APA"/>
        <w:jc w:val="center"/>
        <w:rPr>
          <w:rFonts w:ascii="Arial" w:hAnsi="Arial" w:cs="Arial"/>
          <w:color w:val="000000"/>
          <w:szCs w:val="24"/>
        </w:rPr>
      </w:pPr>
    </w:p>
    <w:sectPr w:rsidR="00AF39E0" w:rsidRPr="00C14BAC" w:rsidSect="00274711">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F420" w14:textId="77777777" w:rsidR="003C165E" w:rsidRDefault="003C165E">
      <w:r>
        <w:separator/>
      </w:r>
    </w:p>
  </w:endnote>
  <w:endnote w:type="continuationSeparator" w:id="0">
    <w:p w14:paraId="3C55C886" w14:textId="77777777" w:rsidR="003C165E" w:rsidRDefault="003C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0413" w14:textId="77777777" w:rsidR="00E2433E" w:rsidRDefault="00E24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E6FA" w14:textId="77777777" w:rsidR="00E2433E" w:rsidRDefault="00E24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2917" w14:textId="77777777" w:rsidR="00E2433E" w:rsidRDefault="00E2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AB9D1" w14:textId="77777777" w:rsidR="003C165E" w:rsidRDefault="003C165E">
      <w:r>
        <w:separator/>
      </w:r>
    </w:p>
  </w:footnote>
  <w:footnote w:type="continuationSeparator" w:id="0">
    <w:p w14:paraId="26B05978" w14:textId="77777777" w:rsidR="003C165E" w:rsidRDefault="003C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0C8E" w14:textId="77777777" w:rsidR="00E2433E" w:rsidRDefault="00E24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C508" w14:textId="77777777" w:rsidR="00E2433E" w:rsidRDefault="00E24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5918" w14:textId="77777777" w:rsidR="00E2433E" w:rsidRPr="00274711" w:rsidRDefault="00E2433E" w:rsidP="00274711">
    <w:pPr>
      <w:pStyle w:val="APAPageHeading"/>
    </w:pPr>
    <w:r>
      <w:t>Running head: UNIVERSAL PROTOCOL POLICY</w:t>
    </w:r>
    <w:r>
      <w:tab/>
    </w:r>
    <w:r>
      <w:fldChar w:fldCharType="begin"/>
    </w:r>
    <w:r>
      <w:instrText xml:space="preserve"> PAGE  \* MERGEFORMAT </w:instrText>
    </w:r>
    <w:r>
      <w:fldChar w:fldCharType="separate"/>
    </w:r>
    <w:r w:rsidR="005C34DA">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FFC0" w14:textId="77777777" w:rsidR="00E2433E" w:rsidRPr="00274711" w:rsidRDefault="00E2433E" w:rsidP="00274711">
    <w:pPr>
      <w:pStyle w:val="APAPageHeading"/>
    </w:pPr>
    <w:r>
      <w:t>UNIVERSAL PROTOCOL POLICY</w:t>
    </w:r>
    <w:r>
      <w:tab/>
    </w:r>
    <w:r>
      <w:fldChar w:fldCharType="begin"/>
    </w:r>
    <w:r>
      <w:instrText xml:space="preserve"> PAGE  \* MERGEFORMAT </w:instrText>
    </w:r>
    <w:r>
      <w:fldChar w:fldCharType="separate"/>
    </w:r>
    <w:r w:rsidR="005C34DA">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AAE9" w14:textId="77777777" w:rsidR="00E2433E" w:rsidRPr="00274711" w:rsidRDefault="00E2433E" w:rsidP="00274711">
    <w:pPr>
      <w:pStyle w:val="APAPageHeading"/>
    </w:pPr>
    <w:r>
      <w:t>UNIVERSAL PROTOCOL POLICY</w:t>
    </w:r>
    <w:r>
      <w:tab/>
    </w:r>
    <w:r>
      <w:fldChar w:fldCharType="begin"/>
    </w:r>
    <w:r>
      <w:instrText xml:space="preserve"> PAGE  \* MERGEFORMAT </w:instrText>
    </w:r>
    <w:r>
      <w:fldChar w:fldCharType="separate"/>
    </w:r>
    <w:r w:rsidR="005C34DA">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HeaderInfo" w:val="UNIVERSAL PROTOCOL POLICY"/>
    <w:docVar w:name="cIsAbstract" w:val="False"/>
    <w:docVar w:name="cPaperAPAOrMLA" w:val="1"/>
    <w:docVar w:name="cUniquePaperID" w:val="430767464930556I0"/>
    <w:docVar w:name="HasTitlePage" w:val="True"/>
    <w:docVar w:name="IncludeAnnotations" w:val="False"/>
    <w:docVar w:name="LastEditedVersion" w:val="5"/>
  </w:docVars>
  <w:rsids>
    <w:rsidRoot w:val="00274711"/>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3EB6"/>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0638"/>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3B7C"/>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4711"/>
    <w:rsid w:val="0027588D"/>
    <w:rsid w:val="0027636B"/>
    <w:rsid w:val="00276370"/>
    <w:rsid w:val="002764EE"/>
    <w:rsid w:val="00276A48"/>
    <w:rsid w:val="002779D5"/>
    <w:rsid w:val="00277A95"/>
    <w:rsid w:val="00280301"/>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96BAD"/>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65E"/>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1B3C"/>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4DA"/>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8AE"/>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519C"/>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1DC7"/>
    <w:rsid w:val="006D6792"/>
    <w:rsid w:val="006D6B14"/>
    <w:rsid w:val="006D6F5D"/>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25E2"/>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718"/>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5B83"/>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B5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31B"/>
    <w:rsid w:val="00981506"/>
    <w:rsid w:val="00983257"/>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06F6"/>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247A"/>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9E0"/>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A43"/>
    <w:rsid w:val="00C13F21"/>
    <w:rsid w:val="00C13FF5"/>
    <w:rsid w:val="00C14415"/>
    <w:rsid w:val="00C1475C"/>
    <w:rsid w:val="00C14BA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866"/>
    <w:rsid w:val="00CD4AE1"/>
    <w:rsid w:val="00CD7B3B"/>
    <w:rsid w:val="00CE18D7"/>
    <w:rsid w:val="00CE2426"/>
    <w:rsid w:val="00CE3E61"/>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297"/>
    <w:rsid w:val="00D1196A"/>
    <w:rsid w:val="00D1196E"/>
    <w:rsid w:val="00D12B66"/>
    <w:rsid w:val="00D1372E"/>
    <w:rsid w:val="00D166CB"/>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04A"/>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722"/>
    <w:rsid w:val="00DA2C59"/>
    <w:rsid w:val="00DA3BC3"/>
    <w:rsid w:val="00DA49E0"/>
    <w:rsid w:val="00DA5739"/>
    <w:rsid w:val="00DA5A62"/>
    <w:rsid w:val="00DA5E1F"/>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433E"/>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A7DB3"/>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201C"/>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F6AD8"/>
  <w15:chartTrackingRefBased/>
  <w15:docId w15:val="{3B05D3D9-2FE9-4508-823A-C9B5A8A3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274711"/>
    <w:pPr>
      <w:spacing w:after="240"/>
      <w:ind w:left="720" w:firstLine="0"/>
    </w:pPr>
  </w:style>
  <w:style w:type="character" w:customStyle="1" w:styleId="APAAnnotationChar">
    <w:name w:val="APA Annotation Char"/>
    <w:link w:val="APAAnnotation"/>
    <w:rsid w:val="00274711"/>
    <w:rPr>
      <w:sz w:val="24"/>
    </w:rPr>
  </w:style>
  <w:style w:type="paragraph" w:customStyle="1" w:styleId="APAHeadingCenterIncludedInTOC">
    <w:name w:val="APA Heading Center Included In TOC"/>
    <w:basedOn w:val="APA"/>
    <w:next w:val="APA"/>
    <w:link w:val="APAHeadingCenterIncludedInTOCChar"/>
    <w:rsid w:val="00274711"/>
    <w:pPr>
      <w:ind w:firstLine="0"/>
      <w:jc w:val="center"/>
      <w:outlineLvl w:val="0"/>
    </w:pPr>
  </w:style>
  <w:style w:type="character" w:customStyle="1" w:styleId="APAHeadingCenterIncludedInTOCChar">
    <w:name w:val="APA Heading Center Included In TOC Char"/>
    <w:link w:val="APAHeadingCenterIncludedInTOC"/>
    <w:rsid w:val="00274711"/>
    <w:rPr>
      <w:sz w:val="24"/>
    </w:rPr>
  </w:style>
  <w:style w:type="paragraph" w:customStyle="1" w:styleId="APAOutlineLevel1">
    <w:name w:val="APA Outline Level 1"/>
    <w:basedOn w:val="APA"/>
    <w:next w:val="APA"/>
    <w:link w:val="APAOutlineLevel1Char"/>
    <w:rsid w:val="00274711"/>
    <w:pPr>
      <w:spacing w:after="240"/>
      <w:ind w:firstLine="0"/>
    </w:pPr>
  </w:style>
  <w:style w:type="character" w:customStyle="1" w:styleId="APAOutlineLevel1Char">
    <w:name w:val="APA Outline Level 1 Char"/>
    <w:link w:val="APAOutlineLevel1"/>
    <w:rsid w:val="00274711"/>
    <w:rPr>
      <w:sz w:val="24"/>
    </w:rPr>
  </w:style>
  <w:style w:type="paragraph" w:customStyle="1" w:styleId="APAOutlineLevel2">
    <w:name w:val="APA Outline Level 2"/>
    <w:basedOn w:val="APA"/>
    <w:next w:val="APA"/>
    <w:link w:val="APAOutlineLevel2Char"/>
    <w:rsid w:val="00274711"/>
    <w:pPr>
      <w:spacing w:after="240"/>
      <w:ind w:left="720" w:firstLine="0"/>
    </w:pPr>
  </w:style>
  <w:style w:type="character" w:customStyle="1" w:styleId="APAOutlineLevel2Char">
    <w:name w:val="APA Outline Level 2 Char"/>
    <w:link w:val="APAOutlineLevel2"/>
    <w:rsid w:val="00274711"/>
    <w:rPr>
      <w:sz w:val="24"/>
    </w:rPr>
  </w:style>
  <w:style w:type="paragraph" w:customStyle="1" w:styleId="APAOutlineLevel3">
    <w:name w:val="APA Outline Level 3"/>
    <w:basedOn w:val="APA"/>
    <w:next w:val="APA"/>
    <w:link w:val="APAOutlineLevel3Char"/>
    <w:rsid w:val="00274711"/>
    <w:pPr>
      <w:spacing w:after="240"/>
      <w:ind w:left="1440" w:firstLine="0"/>
    </w:pPr>
  </w:style>
  <w:style w:type="character" w:customStyle="1" w:styleId="APAOutlineLevel3Char">
    <w:name w:val="APA Outline Level 3 Char"/>
    <w:link w:val="APAOutlineLevel3"/>
    <w:rsid w:val="00274711"/>
    <w:rPr>
      <w:sz w:val="24"/>
    </w:rPr>
  </w:style>
  <w:style w:type="paragraph" w:customStyle="1" w:styleId="APAOutlineLevel4">
    <w:name w:val="APA Outline Level 4"/>
    <w:basedOn w:val="APA"/>
    <w:next w:val="APA"/>
    <w:link w:val="APAOutlineLevel4Char"/>
    <w:rsid w:val="00274711"/>
    <w:pPr>
      <w:spacing w:after="240"/>
      <w:ind w:left="2160" w:firstLine="0"/>
    </w:pPr>
  </w:style>
  <w:style w:type="character" w:customStyle="1" w:styleId="APAOutlineLevel4Char">
    <w:name w:val="APA Outline Level 4 Char"/>
    <w:link w:val="APAOutlineLevel4"/>
    <w:rsid w:val="00274711"/>
    <w:rPr>
      <w:sz w:val="24"/>
    </w:rPr>
  </w:style>
  <w:style w:type="paragraph" w:customStyle="1" w:styleId="APAOutlineLevel5">
    <w:name w:val="APA Outline Level 5"/>
    <w:basedOn w:val="APA"/>
    <w:next w:val="APA"/>
    <w:link w:val="APAOutlineLevel5Char"/>
    <w:rsid w:val="00274711"/>
    <w:pPr>
      <w:spacing w:after="240"/>
      <w:ind w:left="2880" w:firstLine="0"/>
    </w:pPr>
  </w:style>
  <w:style w:type="character" w:customStyle="1" w:styleId="APAOutlineLevel5Char">
    <w:name w:val="APA Outline Level 5 Char"/>
    <w:link w:val="APAOutlineLevel5"/>
    <w:rsid w:val="00274711"/>
    <w:rPr>
      <w:sz w:val="24"/>
    </w:rPr>
  </w:style>
  <w:style w:type="paragraph" w:customStyle="1" w:styleId="APAOutlineLevel6">
    <w:name w:val="APA Outline Level 6"/>
    <w:basedOn w:val="APA"/>
    <w:next w:val="APA"/>
    <w:link w:val="APAOutlineLevel6Char"/>
    <w:rsid w:val="00274711"/>
    <w:pPr>
      <w:spacing w:after="240"/>
      <w:ind w:left="3600" w:firstLine="0"/>
    </w:pPr>
  </w:style>
  <w:style w:type="character" w:customStyle="1" w:styleId="APAOutlineLevel6Char">
    <w:name w:val="APA Outline Level 6 Char"/>
    <w:link w:val="APAOutlineLevel6"/>
    <w:rsid w:val="002747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2496">
      <w:bodyDiv w:val="1"/>
      <w:marLeft w:val="0"/>
      <w:marRight w:val="0"/>
      <w:marTop w:val="0"/>
      <w:marBottom w:val="0"/>
      <w:divBdr>
        <w:top w:val="none" w:sz="0" w:space="0" w:color="auto"/>
        <w:left w:val="none" w:sz="0" w:space="0" w:color="auto"/>
        <w:bottom w:val="none" w:sz="0" w:space="0" w:color="auto"/>
        <w:right w:val="none" w:sz="0" w:space="0" w:color="auto"/>
      </w:divBdr>
    </w:div>
    <w:div w:id="20315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6</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Universal Protocol Policy</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Protocol Policy</dc:title>
  <dc:subject>Copyright</dc:subject>
  <dc:creator>Mary Al-Khazraji</dc:creator>
  <cp:keywords/>
  <cp:lastModifiedBy>Mary F. Al-Khazraji</cp:lastModifiedBy>
  <cp:revision>2</cp:revision>
  <dcterms:created xsi:type="dcterms:W3CDTF">2018-08-20T01:07:00Z</dcterms:created>
  <dcterms:modified xsi:type="dcterms:W3CDTF">2018-08-20T01:07:00Z</dcterms:modified>
</cp:coreProperties>
</file>